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F1E2" w14:textId="0E13AF65" w:rsidR="00F96B22" w:rsidRPr="00F96B22" w:rsidRDefault="00B36ECA" w:rsidP="00F96B22">
      <w:pPr>
        <w:shd w:val="clear" w:color="auto" w:fill="FFFFFF"/>
        <w:tabs>
          <w:tab w:val="num" w:pos="567"/>
        </w:tabs>
        <w:spacing w:after="100"/>
        <w:ind w:left="567" w:hanging="567"/>
        <w:jc w:val="center"/>
        <w:rPr>
          <w:rFonts w:ascii="標楷體" w:eastAsia="標楷體" w:hAnsi="標楷體"/>
          <w:b/>
          <w:color w:val="00CC99"/>
          <w:sz w:val="36"/>
        </w:rPr>
      </w:pPr>
      <w:r>
        <w:rPr>
          <w:rFonts w:ascii="標楷體" w:eastAsia="標楷體" w:hAnsi="標楷體" w:hint="eastAsia"/>
          <w:b/>
          <w:color w:val="0070C0"/>
          <w:sz w:val="48"/>
        </w:rPr>
        <w:t>守護綠色擁</w:t>
      </w:r>
      <w:proofErr w:type="gramStart"/>
      <w:r>
        <w:rPr>
          <w:rFonts w:ascii="標楷體" w:eastAsia="標楷體" w:hAnsi="標楷體" w:hint="eastAsia"/>
          <w:b/>
          <w:color w:val="0070C0"/>
          <w:sz w:val="48"/>
        </w:rPr>
        <w:t>繁華，</w:t>
      </w:r>
      <w:proofErr w:type="gramEnd"/>
      <w:r w:rsidR="00321F15" w:rsidRPr="00321F15">
        <w:rPr>
          <w:rFonts w:ascii="標楷體" w:eastAsia="標楷體" w:hAnsi="標楷體" w:hint="eastAsia"/>
          <w:b/>
          <w:color w:val="0070C0"/>
          <w:sz w:val="48"/>
        </w:rPr>
        <w:t>永續創新行天下</w:t>
      </w:r>
    </w:p>
    <w:p w14:paraId="5C97446E" w14:textId="3CDB33FB" w:rsidR="00F9059F" w:rsidRPr="003D6EEB" w:rsidRDefault="00F9059F" w:rsidP="00F9059F">
      <w:pPr>
        <w:shd w:val="clear" w:color="auto" w:fill="FFFFFF"/>
        <w:tabs>
          <w:tab w:val="num" w:pos="567"/>
        </w:tabs>
        <w:spacing w:afterLines="50" w:after="180" w:line="400" w:lineRule="exact"/>
        <w:ind w:left="567" w:hanging="567"/>
        <w:jc w:val="center"/>
        <w:rPr>
          <w:rFonts w:ascii="標楷體" w:eastAsia="標楷體" w:hAnsi="標楷體"/>
          <w:b/>
          <w:sz w:val="36"/>
        </w:rPr>
      </w:pPr>
      <w:r w:rsidRPr="003D6EEB">
        <w:rPr>
          <w:rFonts w:hint="eastAsia"/>
          <w:b/>
          <w:sz w:val="36"/>
        </w:rPr>
        <w:t>【</w:t>
      </w:r>
      <w:r w:rsidRPr="003D6EEB">
        <w:rPr>
          <w:rFonts w:ascii="標楷體" w:eastAsia="標楷體" w:hAnsi="標楷體" w:hint="eastAsia"/>
          <w:b/>
          <w:sz w:val="36"/>
        </w:rPr>
        <w:t>研究海報競賽</w:t>
      </w:r>
      <w:r w:rsidRPr="003D6EEB">
        <w:rPr>
          <w:rFonts w:hint="eastAsia"/>
          <w:b/>
          <w:sz w:val="36"/>
        </w:rPr>
        <w:t>】</w:t>
      </w:r>
      <w:r w:rsidRPr="003D6EEB">
        <w:rPr>
          <w:rFonts w:ascii="標楷體" w:eastAsia="標楷體" w:hAnsi="標楷體" w:hint="eastAsia"/>
          <w:b/>
          <w:sz w:val="36"/>
        </w:rPr>
        <w:t>2022年第一屆華新麗華技術交流海報</w:t>
      </w:r>
    </w:p>
    <w:p w14:paraId="0E58D79A" w14:textId="003A5348" w:rsidR="00F9059F" w:rsidRPr="003D6EEB" w:rsidRDefault="00F9059F" w:rsidP="00F9059F">
      <w:pPr>
        <w:shd w:val="clear" w:color="auto" w:fill="FFFFFF"/>
        <w:tabs>
          <w:tab w:val="num" w:pos="567"/>
        </w:tabs>
        <w:spacing w:afterLines="50" w:after="180" w:line="400" w:lineRule="exact"/>
        <w:ind w:left="567" w:hanging="567"/>
        <w:jc w:val="center"/>
        <w:rPr>
          <w:b/>
          <w:sz w:val="36"/>
        </w:rPr>
      </w:pPr>
      <w:r w:rsidRPr="003D6EEB">
        <w:rPr>
          <w:rFonts w:ascii="標楷體" w:eastAsia="標楷體" w:hAnsi="標楷體" w:hint="eastAsia"/>
          <w:b/>
          <w:sz w:val="36"/>
        </w:rPr>
        <w:t>競賽暨發表會《徵稿》</w:t>
      </w:r>
    </w:p>
    <w:p w14:paraId="168F154E" w14:textId="691C80FA" w:rsidR="0099323A" w:rsidRPr="003D6EEB" w:rsidRDefault="00F9059F" w:rsidP="004E51AB">
      <w:pPr>
        <w:pStyle w:val="Web"/>
        <w:numPr>
          <w:ilvl w:val="0"/>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b/>
          <w:bCs/>
        </w:rPr>
      </w:pPr>
      <w:r w:rsidRPr="003D6EEB">
        <w:rPr>
          <w:rStyle w:val="ctitle"/>
          <w:rFonts w:ascii="Times New Roman" w:eastAsia="標楷體" w:hAnsi="Times New Roman" w:cs="Times New Roman" w:hint="eastAsia"/>
          <w:b/>
          <w:bCs/>
        </w:rPr>
        <w:t>競賽</w:t>
      </w:r>
      <w:r w:rsidR="0099323A" w:rsidRPr="003D6EEB">
        <w:rPr>
          <w:rStyle w:val="ctitle"/>
          <w:rFonts w:ascii="Times New Roman" w:eastAsia="標楷體" w:hAnsi="Times New Roman" w:cs="Times New Roman"/>
          <w:b/>
          <w:bCs/>
        </w:rPr>
        <w:t>主旨</w:t>
      </w:r>
    </w:p>
    <w:p w14:paraId="058CDD53" w14:textId="132A18AC" w:rsidR="00F96B22" w:rsidRPr="003D6EEB" w:rsidRDefault="002D4389" w:rsidP="00F96B22">
      <w:pPr>
        <w:pStyle w:val="Web"/>
        <w:shd w:val="clear" w:color="auto" w:fill="FFFFFF"/>
        <w:spacing w:before="0" w:beforeAutospacing="0" w:afterLines="50" w:after="180" w:afterAutospacing="0" w:line="400" w:lineRule="exact"/>
        <w:jc w:val="both"/>
      </w:pPr>
      <w:r w:rsidRPr="003D6EEB">
        <w:rPr>
          <w:rFonts w:ascii="標楷體" w:eastAsia="標楷體" w:hAnsi="標楷體" w:hint="eastAsia"/>
        </w:rPr>
        <w:t>隨著</w:t>
      </w:r>
      <w:r w:rsidR="00321F15" w:rsidRPr="003D6EEB">
        <w:rPr>
          <w:rFonts w:ascii="標楷體" w:eastAsia="標楷體" w:hAnsi="標楷體" w:hint="eastAsia"/>
        </w:rPr>
        <w:t>全球</w:t>
      </w:r>
      <w:r w:rsidR="00C27B5A" w:rsidRPr="003D6EEB">
        <w:rPr>
          <w:rFonts w:ascii="標楷體" w:eastAsia="標楷體" w:hAnsi="標楷體" w:hint="eastAsia"/>
        </w:rPr>
        <w:t>綠色意識抬頭</w:t>
      </w:r>
      <w:r w:rsidR="00714F5B" w:rsidRPr="003D6EEB">
        <w:rPr>
          <w:rFonts w:ascii="標楷體" w:eastAsia="標楷體" w:hAnsi="標楷體" w:hint="eastAsia"/>
        </w:rPr>
        <w:t>，</w:t>
      </w:r>
      <w:r w:rsidR="00321F15" w:rsidRPr="003D6EEB">
        <w:rPr>
          <w:rFonts w:ascii="標楷體" w:eastAsia="標楷體" w:hAnsi="標楷體" w:hint="eastAsia"/>
        </w:rPr>
        <w:t>氣候行動、綠色環境、</w:t>
      </w:r>
      <w:proofErr w:type="gramStart"/>
      <w:r w:rsidR="00321F15" w:rsidRPr="003D6EEB">
        <w:rPr>
          <w:rFonts w:ascii="標楷體" w:eastAsia="標楷體" w:hAnsi="標楷體" w:hint="eastAsia"/>
        </w:rPr>
        <w:t>節能減碳</w:t>
      </w:r>
      <w:r w:rsidR="00C27B5A" w:rsidRPr="003D6EEB">
        <w:rPr>
          <w:rFonts w:ascii="標楷體" w:eastAsia="標楷體" w:hAnsi="標楷體" w:hint="eastAsia"/>
        </w:rPr>
        <w:t>等</w:t>
      </w:r>
      <w:proofErr w:type="gramEnd"/>
      <w:r w:rsidR="00C27B5A" w:rsidRPr="003D6EEB">
        <w:rPr>
          <w:rFonts w:ascii="標楷體" w:eastAsia="標楷體" w:hAnsi="標楷體"/>
        </w:rPr>
        <w:t>…</w:t>
      </w:r>
      <w:r w:rsidR="00714F5B" w:rsidRPr="003D6EEB">
        <w:rPr>
          <w:rFonts w:ascii="標楷體" w:eastAsia="標楷體" w:hAnsi="標楷體" w:hint="eastAsia"/>
        </w:rPr>
        <w:t>被視作重要的關鍵</w:t>
      </w:r>
      <w:r w:rsidR="00321F15" w:rsidRPr="003D6EEB">
        <w:rPr>
          <w:rFonts w:ascii="標楷體" w:eastAsia="標楷體" w:hAnsi="標楷體" w:hint="eastAsia"/>
        </w:rPr>
        <w:t>，</w:t>
      </w:r>
      <w:r w:rsidR="00C27B5A" w:rsidRPr="003D6EEB">
        <w:rPr>
          <w:rFonts w:ascii="標楷體" w:eastAsia="標楷體" w:hAnsi="標楷體" w:hint="eastAsia"/>
        </w:rPr>
        <w:t>而</w:t>
      </w:r>
      <w:r w:rsidR="00714F5B" w:rsidRPr="003D6EEB">
        <w:rPr>
          <w:rFonts w:ascii="標楷體" w:eastAsia="標楷體" w:hAnsi="標楷體" w:hint="eastAsia"/>
        </w:rPr>
        <w:t>華新麗華</w:t>
      </w:r>
      <w:r w:rsidR="00C27B5A" w:rsidRPr="003D6EEB">
        <w:rPr>
          <w:rFonts w:ascii="標楷體" w:eastAsia="標楷體" w:hAnsi="標楷體" w:hint="eastAsia"/>
        </w:rPr>
        <w:t>以維繫</w:t>
      </w:r>
      <w:r w:rsidRPr="003D6EEB">
        <w:rPr>
          <w:rFonts w:ascii="標楷體" w:eastAsia="標楷體" w:hAnsi="標楷體" w:hint="eastAsia"/>
        </w:rPr>
        <w:t>『永續發展』</w:t>
      </w:r>
      <w:r w:rsidR="00C27B5A" w:rsidRPr="003D6EEB">
        <w:rPr>
          <w:rFonts w:ascii="標楷體" w:eastAsia="標楷體" w:hAnsi="標楷體" w:hint="eastAsia"/>
        </w:rPr>
        <w:t>為己任</w:t>
      </w:r>
      <w:r w:rsidRPr="003D6EEB">
        <w:rPr>
          <w:rFonts w:ascii="標楷體" w:eastAsia="標楷體" w:hAnsi="標楷體" w:hint="eastAsia"/>
        </w:rPr>
        <w:t>，</w:t>
      </w:r>
      <w:r w:rsidR="007F2E7A" w:rsidRPr="003D6EEB">
        <w:rPr>
          <w:rFonts w:ascii="標楷體" w:eastAsia="標楷體" w:hAnsi="標楷體" w:hint="eastAsia"/>
        </w:rPr>
        <w:t>積極拓展產學合作交流</w:t>
      </w:r>
      <w:r w:rsidR="00321F15" w:rsidRPr="003D6EEB">
        <w:rPr>
          <w:rFonts w:ascii="標楷體" w:eastAsia="標楷體" w:hAnsi="標楷體" w:hint="eastAsia"/>
        </w:rPr>
        <w:t>，</w:t>
      </w:r>
      <w:r w:rsidR="007F2E7A" w:rsidRPr="003D6EEB">
        <w:rPr>
          <w:rFonts w:ascii="標楷體" w:eastAsia="標楷體" w:hAnsi="標楷體" w:hint="eastAsia"/>
        </w:rPr>
        <w:t>鼓勵學生勇於投入綠色不銹鋼產品</w:t>
      </w:r>
      <w:r w:rsidR="00C27B5A" w:rsidRPr="003D6EEB">
        <w:rPr>
          <w:rFonts w:ascii="標楷體" w:eastAsia="標楷體" w:hAnsi="標楷體" w:hint="eastAsia"/>
        </w:rPr>
        <w:t>開發中與</w:t>
      </w:r>
      <w:r w:rsidR="007F2E7A" w:rsidRPr="003D6EEB">
        <w:rPr>
          <w:rFonts w:ascii="標楷體" w:eastAsia="標楷體" w:hAnsi="標楷體" w:hint="eastAsia"/>
        </w:rPr>
        <w:t>綠色製程</w:t>
      </w:r>
      <w:r w:rsidR="00EB4D34" w:rsidRPr="003D6EEB">
        <w:rPr>
          <w:rFonts w:ascii="標楷體" w:eastAsia="標楷體" w:hAnsi="標楷體" w:hint="eastAsia"/>
        </w:rPr>
        <w:t>、</w:t>
      </w:r>
      <w:r w:rsidR="007F2E7A" w:rsidRPr="003D6EEB">
        <w:rPr>
          <w:rFonts w:ascii="標楷體" w:eastAsia="標楷體" w:hAnsi="標楷體" w:hint="eastAsia"/>
        </w:rPr>
        <w:t>綠色循環</w:t>
      </w:r>
      <w:r w:rsidR="00EB4D34" w:rsidRPr="003D6EEB">
        <w:rPr>
          <w:rFonts w:ascii="標楷體" w:eastAsia="標楷體" w:hAnsi="標楷體" w:hint="eastAsia"/>
        </w:rPr>
        <w:t>等</w:t>
      </w:r>
      <w:r w:rsidR="007F2E7A" w:rsidRPr="003D6EEB">
        <w:rPr>
          <w:rFonts w:ascii="標楷體" w:eastAsia="標楷體" w:hAnsi="標楷體" w:hint="eastAsia"/>
        </w:rPr>
        <w:t>主題相關之領域研究，特舉辦論文暨海報發表競賽，期望藉由</w:t>
      </w:r>
      <w:r w:rsidR="00C3473C" w:rsidRPr="003D6EEB">
        <w:rPr>
          <w:rFonts w:ascii="標楷體" w:eastAsia="標楷體" w:hAnsi="標楷體" w:hint="eastAsia"/>
        </w:rPr>
        <w:t>彼此相互</w:t>
      </w:r>
      <w:r w:rsidR="00954372" w:rsidRPr="003D6EEB">
        <w:rPr>
          <w:rFonts w:ascii="標楷體" w:eastAsia="標楷體" w:hAnsi="標楷體" w:hint="eastAsia"/>
        </w:rPr>
        <w:t>的</w:t>
      </w:r>
      <w:r w:rsidR="007F2E7A" w:rsidRPr="003D6EEB">
        <w:rPr>
          <w:rFonts w:ascii="標楷體" w:eastAsia="標楷體" w:hAnsi="標楷體" w:hint="eastAsia"/>
        </w:rPr>
        <w:t>學習</w:t>
      </w:r>
      <w:r w:rsidR="00C3473C" w:rsidRPr="003D6EEB">
        <w:rPr>
          <w:rFonts w:ascii="標楷體" w:eastAsia="標楷體" w:hAnsi="標楷體" w:hint="eastAsia"/>
        </w:rPr>
        <w:t>與交流</w:t>
      </w:r>
      <w:r w:rsidR="007F2E7A" w:rsidRPr="003D6EEB">
        <w:rPr>
          <w:rFonts w:ascii="標楷體" w:eastAsia="標楷體" w:hAnsi="標楷體" w:hint="eastAsia"/>
        </w:rPr>
        <w:t>激盪出新的火花，使</w:t>
      </w:r>
      <w:r w:rsidR="00C3473C" w:rsidRPr="003D6EEB">
        <w:rPr>
          <w:rFonts w:ascii="標楷體" w:eastAsia="標楷體" w:hAnsi="標楷體" w:hint="eastAsia"/>
        </w:rPr>
        <w:t>工學院或相關學院之學生可運用所長，</w:t>
      </w:r>
      <w:r w:rsidR="00954372" w:rsidRPr="003D6EEB">
        <w:rPr>
          <w:rFonts w:ascii="標楷體" w:eastAsia="標楷體" w:hAnsi="標楷體" w:hint="eastAsia"/>
        </w:rPr>
        <w:t>實際</w:t>
      </w:r>
      <w:r w:rsidR="00C3473C" w:rsidRPr="003D6EEB">
        <w:rPr>
          <w:rFonts w:ascii="標楷體" w:eastAsia="標楷體" w:hAnsi="標楷體" w:hint="eastAsia"/>
        </w:rPr>
        <w:t>於公司節能、</w:t>
      </w:r>
      <w:proofErr w:type="gramStart"/>
      <w:r w:rsidR="00C3473C" w:rsidRPr="003D6EEB">
        <w:rPr>
          <w:rFonts w:ascii="標楷體" w:eastAsia="標楷體" w:hAnsi="標楷體" w:hint="eastAsia"/>
        </w:rPr>
        <w:t>減碳</w:t>
      </w:r>
      <w:proofErr w:type="gramEnd"/>
      <w:r w:rsidR="00C3473C" w:rsidRPr="003D6EEB">
        <w:rPr>
          <w:rFonts w:ascii="標楷體" w:eastAsia="標楷體" w:hAnsi="標楷體" w:hint="eastAsia"/>
        </w:rPr>
        <w:t>和環保等技術層面</w:t>
      </w:r>
      <w:r w:rsidR="00954372" w:rsidRPr="003D6EEB">
        <w:rPr>
          <w:rFonts w:ascii="標楷體" w:eastAsia="標楷體" w:hAnsi="標楷體" w:hint="eastAsia"/>
        </w:rPr>
        <w:t>上有所應用</w:t>
      </w:r>
      <w:r w:rsidR="00C3473C" w:rsidRPr="003D6EEB">
        <w:rPr>
          <w:rFonts w:ascii="標楷體" w:eastAsia="標楷體" w:hAnsi="標楷體" w:hint="eastAsia"/>
        </w:rPr>
        <w:t>，並與業界交流，</w:t>
      </w:r>
      <w:r w:rsidR="00954372" w:rsidRPr="003D6EEB">
        <w:rPr>
          <w:rFonts w:ascii="標楷體" w:eastAsia="標楷體" w:hAnsi="標楷體" w:hint="eastAsia"/>
        </w:rPr>
        <w:t>共同思考企業與生態環境二者間如何互惠共榮，</w:t>
      </w:r>
      <w:r w:rsidR="00104394" w:rsidRPr="003D6EEB">
        <w:rPr>
          <w:rFonts w:ascii="標楷體" w:eastAsia="標楷體" w:hAnsi="標楷體" w:hint="eastAsia"/>
        </w:rPr>
        <w:t>使華新得以與永續接軌</w:t>
      </w:r>
      <w:r w:rsidR="00EB4D34" w:rsidRPr="003D6EEB">
        <w:rPr>
          <w:rFonts w:ascii="標楷體" w:eastAsia="標楷體" w:hAnsi="標楷體" w:hint="eastAsia"/>
        </w:rPr>
        <w:t>，為全球環境目標貢獻一份心力</w:t>
      </w:r>
      <w:r w:rsidR="00954372" w:rsidRPr="003D6EEB">
        <w:rPr>
          <w:rFonts w:ascii="標楷體" w:eastAsia="標楷體" w:hAnsi="標楷體" w:hint="eastAsia"/>
        </w:rPr>
        <w:t>。</w:t>
      </w:r>
    </w:p>
    <w:p w14:paraId="14B51B32" w14:textId="77777777" w:rsidR="004E51AB" w:rsidRPr="003D6EEB" w:rsidRDefault="004E51AB" w:rsidP="004E51AB">
      <w:pPr>
        <w:pStyle w:val="Web"/>
        <w:numPr>
          <w:ilvl w:val="0"/>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b/>
        </w:rPr>
      </w:pPr>
      <w:r w:rsidRPr="003D6EEB">
        <w:rPr>
          <w:rStyle w:val="ctitle"/>
          <w:rFonts w:ascii="Times New Roman" w:eastAsia="標楷體" w:hAnsi="Times New Roman" w:cs="Times New Roman" w:hint="eastAsia"/>
          <w:b/>
        </w:rPr>
        <w:t>辦理</w:t>
      </w:r>
      <w:r w:rsidRPr="003D6EEB">
        <w:rPr>
          <w:rStyle w:val="ctitle"/>
          <w:rFonts w:ascii="Times New Roman" w:eastAsia="標楷體" w:hAnsi="Times New Roman" w:cs="Times New Roman"/>
          <w:b/>
        </w:rPr>
        <w:t>單位</w:t>
      </w:r>
    </w:p>
    <w:p w14:paraId="02E10A9C" w14:textId="3603C286" w:rsidR="004E51AB" w:rsidRPr="003D6EEB" w:rsidRDefault="004E51AB" w:rsidP="004E51AB">
      <w:pPr>
        <w:pStyle w:val="Web"/>
        <w:numPr>
          <w:ilvl w:val="1"/>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rPr>
      </w:pPr>
      <w:r w:rsidRPr="003D6EEB">
        <w:rPr>
          <w:rStyle w:val="ctitle"/>
          <w:rFonts w:ascii="Times New Roman" w:eastAsia="標楷體" w:hAnsi="Times New Roman" w:cs="Times New Roman" w:hint="eastAsia"/>
        </w:rPr>
        <w:t>主辦單位：</w:t>
      </w:r>
      <w:r w:rsidRPr="002B0A37">
        <w:rPr>
          <w:rStyle w:val="ctitle"/>
          <w:rFonts w:ascii="Times New Roman" w:eastAsia="標楷體" w:hAnsi="Times New Roman" w:cs="Times New Roman" w:hint="eastAsia"/>
        </w:rPr>
        <w:t>華新麗華</w:t>
      </w:r>
      <w:r w:rsidR="00146958" w:rsidRPr="002B0A37">
        <w:rPr>
          <w:rStyle w:val="ctitle"/>
          <w:rFonts w:ascii="Times New Roman" w:eastAsia="標楷體" w:hAnsi="Times New Roman" w:cs="Times New Roman" w:hint="eastAsia"/>
        </w:rPr>
        <w:t>股份有限公司</w:t>
      </w:r>
    </w:p>
    <w:p w14:paraId="0E60B40E" w14:textId="549EC9F6" w:rsidR="004E51AB" w:rsidRPr="003D6EEB" w:rsidRDefault="004E51AB" w:rsidP="004E51AB">
      <w:pPr>
        <w:pStyle w:val="Web"/>
        <w:numPr>
          <w:ilvl w:val="1"/>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rPr>
      </w:pPr>
      <w:r w:rsidRPr="003D6EEB">
        <w:rPr>
          <w:rStyle w:val="ctitle"/>
          <w:rFonts w:ascii="Times New Roman" w:eastAsia="標楷體" w:hAnsi="Times New Roman" w:cs="Times New Roman" w:hint="eastAsia"/>
        </w:rPr>
        <w:t>協辦單位：</w:t>
      </w:r>
      <w:r w:rsidRPr="003D6EEB">
        <w:rPr>
          <w:rFonts w:ascii="標楷體" w:eastAsia="標楷體" w:hAnsi="標楷體" w:hint="eastAsia"/>
        </w:rPr>
        <w:t>國立台灣大學</w:t>
      </w:r>
      <w:r w:rsidR="00F9059F" w:rsidRPr="003D6EEB">
        <w:rPr>
          <w:rFonts w:ascii="標楷體" w:eastAsia="標楷體" w:hAnsi="標楷體" w:hint="eastAsia"/>
        </w:rPr>
        <w:t>工學院</w:t>
      </w:r>
    </w:p>
    <w:p w14:paraId="2EE8251A" w14:textId="05DC88F6" w:rsidR="004C26D6" w:rsidRPr="00662E0E" w:rsidRDefault="001F5E41" w:rsidP="004E51AB">
      <w:pPr>
        <w:pStyle w:val="Web"/>
        <w:numPr>
          <w:ilvl w:val="0"/>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rPr>
      </w:pPr>
      <w:r w:rsidRPr="003D6EEB">
        <w:rPr>
          <w:rStyle w:val="ctitle"/>
          <w:rFonts w:ascii="Times New Roman" w:eastAsia="標楷體" w:hAnsi="Times New Roman" w:cs="Times New Roman"/>
          <w:b/>
          <w:bCs/>
        </w:rPr>
        <w:t>主題</w:t>
      </w:r>
      <w:r w:rsidR="00F9059F" w:rsidRPr="003D6EEB">
        <w:rPr>
          <w:rStyle w:val="ctitle"/>
          <w:rFonts w:ascii="Times New Roman" w:eastAsia="標楷體" w:hAnsi="Times New Roman" w:cs="Times New Roman" w:hint="eastAsia"/>
          <w:b/>
          <w:bCs/>
        </w:rPr>
        <w:t>領域</w:t>
      </w:r>
    </w:p>
    <w:p w14:paraId="787EF2D8" w14:textId="767DE271" w:rsidR="00662E0E" w:rsidRPr="003D6EEB" w:rsidRDefault="00662E0E" w:rsidP="00662E0E">
      <w:pPr>
        <w:pStyle w:val="Web"/>
        <w:shd w:val="clear" w:color="auto" w:fill="FFFFFF"/>
        <w:spacing w:before="0" w:beforeAutospacing="0" w:afterLines="50" w:after="180" w:afterAutospacing="0" w:line="400" w:lineRule="exact"/>
        <w:ind w:left="567"/>
        <w:jc w:val="both"/>
        <w:rPr>
          <w:rStyle w:val="ctitle"/>
          <w:rFonts w:ascii="Times New Roman" w:eastAsia="標楷體" w:hAnsi="Times New Roman" w:cs="Times New Roman"/>
        </w:rPr>
      </w:pPr>
      <w:r>
        <w:rPr>
          <w:rStyle w:val="ctitle"/>
          <w:rFonts w:ascii="Times New Roman" w:eastAsia="標楷體" w:hAnsi="Times New Roman" w:cs="Times New Roman" w:hint="eastAsia"/>
        </w:rPr>
        <w:t>主題與「金屬材料」、「綠色製程</w:t>
      </w:r>
      <w:r w:rsidRPr="00662E0E">
        <w:rPr>
          <w:rStyle w:val="ctitle"/>
          <w:rFonts w:ascii="Times New Roman" w:eastAsia="標楷體" w:hAnsi="Times New Roman" w:cs="Times New Roman" w:hint="eastAsia"/>
        </w:rPr>
        <w:t>」</w:t>
      </w:r>
      <w:r>
        <w:rPr>
          <w:rStyle w:val="ctitle"/>
          <w:rFonts w:ascii="Times New Roman" w:eastAsia="標楷體" w:hAnsi="Times New Roman" w:cs="Times New Roman" w:hint="eastAsia"/>
        </w:rPr>
        <w:t>、「綠色循環</w:t>
      </w:r>
      <w:r w:rsidRPr="00662E0E">
        <w:rPr>
          <w:rStyle w:val="ctitle"/>
          <w:rFonts w:ascii="Times New Roman" w:eastAsia="標楷體" w:hAnsi="Times New Roman" w:cs="Times New Roman" w:hint="eastAsia"/>
        </w:rPr>
        <w:t>」</w:t>
      </w:r>
      <w:r w:rsidR="008A6C38">
        <w:rPr>
          <w:rStyle w:val="ctitle"/>
          <w:rFonts w:ascii="Times New Roman" w:eastAsia="標楷體" w:hAnsi="Times New Roman" w:cs="Times New Roman" w:hint="eastAsia"/>
        </w:rPr>
        <w:t>有關，或與材料科技相關之議題研究成果，可參考以下延伸主題：</w:t>
      </w:r>
    </w:p>
    <w:tbl>
      <w:tblPr>
        <w:tblStyle w:val="aa"/>
        <w:tblW w:w="0" w:type="auto"/>
        <w:jc w:val="center"/>
        <w:tblLook w:val="04A0" w:firstRow="1" w:lastRow="0" w:firstColumn="1" w:lastColumn="0" w:noHBand="0" w:noVBand="1"/>
      </w:tblPr>
      <w:tblGrid>
        <w:gridCol w:w="2405"/>
        <w:gridCol w:w="6379"/>
      </w:tblGrid>
      <w:tr w:rsidR="003D6EEB" w:rsidRPr="003D6EEB" w14:paraId="65548FA3" w14:textId="77777777" w:rsidTr="00662E0E">
        <w:trPr>
          <w:jc w:val="center"/>
        </w:trPr>
        <w:tc>
          <w:tcPr>
            <w:tcW w:w="2405" w:type="dxa"/>
            <w:shd w:val="clear" w:color="auto" w:fill="FFE599" w:themeFill="accent4" w:themeFillTint="66"/>
          </w:tcPr>
          <w:p w14:paraId="5B5999C9" w14:textId="3D493F43" w:rsidR="00F9059F" w:rsidRPr="003D6EEB" w:rsidRDefault="00F9059F" w:rsidP="00EB4D34">
            <w:pPr>
              <w:pStyle w:val="Web"/>
              <w:spacing w:before="0" w:beforeAutospacing="0" w:after="0" w:afterAutospacing="0"/>
              <w:jc w:val="center"/>
              <w:rPr>
                <w:rStyle w:val="ctitle"/>
                <w:rFonts w:ascii="Times New Roman" w:eastAsia="標楷體" w:hAnsi="Times New Roman" w:cs="Times New Roman"/>
                <w:b/>
              </w:rPr>
            </w:pPr>
            <w:r w:rsidRPr="003D6EEB">
              <w:rPr>
                <w:rStyle w:val="ctitle"/>
                <w:rFonts w:ascii="Times New Roman" w:eastAsia="標楷體" w:hAnsi="Times New Roman" w:cs="Times New Roman" w:hint="eastAsia"/>
                <w:b/>
              </w:rPr>
              <w:t>主題</w:t>
            </w:r>
          </w:p>
        </w:tc>
        <w:tc>
          <w:tcPr>
            <w:tcW w:w="6379" w:type="dxa"/>
            <w:shd w:val="clear" w:color="auto" w:fill="FFE599" w:themeFill="accent4" w:themeFillTint="66"/>
          </w:tcPr>
          <w:p w14:paraId="176DAB62" w14:textId="383A81B3" w:rsidR="00F9059F" w:rsidRPr="003D6EEB" w:rsidRDefault="00F9059F" w:rsidP="00EB4D34">
            <w:pPr>
              <w:pStyle w:val="Web"/>
              <w:spacing w:before="0" w:beforeAutospacing="0" w:after="0" w:afterAutospacing="0"/>
              <w:jc w:val="center"/>
              <w:rPr>
                <w:rStyle w:val="ctitle"/>
                <w:rFonts w:ascii="Times New Roman" w:eastAsia="標楷體" w:hAnsi="Times New Roman" w:cs="Times New Roman"/>
                <w:b/>
              </w:rPr>
            </w:pPr>
            <w:r w:rsidRPr="003D6EEB">
              <w:rPr>
                <w:rStyle w:val="ctitle"/>
                <w:rFonts w:ascii="Times New Roman" w:eastAsia="標楷體" w:hAnsi="Times New Roman" w:cs="Times New Roman" w:hint="eastAsia"/>
                <w:b/>
              </w:rPr>
              <w:t>延伸主題</w:t>
            </w:r>
          </w:p>
        </w:tc>
      </w:tr>
      <w:tr w:rsidR="00FE2C4F" w:rsidRPr="002B0A37" w14:paraId="7E54AE53" w14:textId="77777777" w:rsidTr="00662E0E">
        <w:trPr>
          <w:trHeight w:val="271"/>
          <w:jc w:val="center"/>
        </w:trPr>
        <w:tc>
          <w:tcPr>
            <w:tcW w:w="2405" w:type="dxa"/>
            <w:vMerge w:val="restart"/>
            <w:shd w:val="clear" w:color="auto" w:fill="FFFCF3"/>
            <w:vAlign w:val="center"/>
          </w:tcPr>
          <w:p w14:paraId="32ADF960" w14:textId="53A30E68" w:rsidR="00FE2C4F" w:rsidRPr="002B0A37" w:rsidRDefault="00A000C3" w:rsidP="00EB4D34">
            <w:pPr>
              <w:pStyle w:val="Web"/>
              <w:spacing w:before="0" w:beforeAutospacing="0" w:afterLines="50" w:after="180" w:afterAutospacing="0" w:line="400" w:lineRule="exact"/>
              <w:jc w:val="center"/>
              <w:rPr>
                <w:rStyle w:val="ctitle"/>
                <w:rFonts w:ascii="Times New Roman" w:eastAsia="標楷體" w:hAnsi="Times New Roman" w:cs="Times New Roman"/>
                <w:b/>
              </w:rPr>
            </w:pPr>
            <w:r>
              <w:rPr>
                <w:rStyle w:val="ctitle"/>
                <w:rFonts w:ascii="Times New Roman" w:eastAsia="標楷體" w:hAnsi="Times New Roman" w:cs="Times New Roman" w:hint="eastAsia"/>
                <w:b/>
              </w:rPr>
              <w:t>金屬材料</w:t>
            </w:r>
          </w:p>
        </w:tc>
        <w:tc>
          <w:tcPr>
            <w:tcW w:w="6379" w:type="dxa"/>
            <w:shd w:val="clear" w:color="auto" w:fill="FFFCF3"/>
            <w:vAlign w:val="center"/>
          </w:tcPr>
          <w:p w14:paraId="57449D55" w14:textId="6907BCCA" w:rsidR="00FE2C4F" w:rsidRPr="002B0A37" w:rsidRDefault="00FE2C4F" w:rsidP="00662E0E">
            <w:pPr>
              <w:jc w:val="both"/>
              <w:rPr>
                <w:rFonts w:eastAsia="標楷體"/>
              </w:rPr>
            </w:pPr>
            <w:r w:rsidRPr="002B0A37">
              <w:rPr>
                <w:rFonts w:eastAsia="標楷體" w:hint="eastAsia"/>
              </w:rPr>
              <w:t>微結構分析與合金設計</w:t>
            </w:r>
          </w:p>
        </w:tc>
      </w:tr>
      <w:tr w:rsidR="00FE2C4F" w:rsidRPr="002B0A37" w14:paraId="3268119B" w14:textId="77777777" w:rsidTr="00662E0E">
        <w:trPr>
          <w:trHeight w:val="191"/>
          <w:jc w:val="center"/>
        </w:trPr>
        <w:tc>
          <w:tcPr>
            <w:tcW w:w="2405" w:type="dxa"/>
            <w:vMerge/>
            <w:shd w:val="clear" w:color="auto" w:fill="FFFCF3"/>
            <w:vAlign w:val="center"/>
          </w:tcPr>
          <w:p w14:paraId="11B0AE4D" w14:textId="77777777" w:rsidR="00FE2C4F" w:rsidRPr="002B0A37" w:rsidRDefault="00FE2C4F" w:rsidP="00EB4D34">
            <w:pPr>
              <w:pStyle w:val="Web"/>
              <w:spacing w:before="0" w:beforeAutospacing="0" w:afterLines="50" w:after="180" w:afterAutospacing="0" w:line="400" w:lineRule="exact"/>
              <w:jc w:val="center"/>
              <w:rPr>
                <w:rStyle w:val="ctitle"/>
                <w:rFonts w:ascii="Times New Roman" w:eastAsia="標楷體" w:hAnsi="Times New Roman" w:cs="Times New Roman"/>
                <w:b/>
              </w:rPr>
            </w:pPr>
          </w:p>
        </w:tc>
        <w:tc>
          <w:tcPr>
            <w:tcW w:w="6379" w:type="dxa"/>
            <w:shd w:val="clear" w:color="auto" w:fill="FFFCF3"/>
            <w:vAlign w:val="center"/>
          </w:tcPr>
          <w:p w14:paraId="421B7519" w14:textId="02C9369D" w:rsidR="00FE2C4F" w:rsidRPr="002B0A37" w:rsidRDefault="00FE2C4F" w:rsidP="00662E0E">
            <w:pPr>
              <w:spacing w:beforeLines="50" w:before="180"/>
              <w:jc w:val="both"/>
              <w:rPr>
                <w:rFonts w:eastAsia="標楷體"/>
              </w:rPr>
            </w:pPr>
            <w:r w:rsidRPr="002B0A37">
              <w:rPr>
                <w:rFonts w:eastAsia="標楷體" w:hint="eastAsia"/>
              </w:rPr>
              <w:t>力學分析與成型模擬</w:t>
            </w:r>
          </w:p>
        </w:tc>
      </w:tr>
      <w:tr w:rsidR="00FE2C4F" w:rsidRPr="002B0A37" w14:paraId="25E356B4" w14:textId="77777777" w:rsidTr="00662E0E">
        <w:trPr>
          <w:trHeight w:val="58"/>
          <w:jc w:val="center"/>
        </w:trPr>
        <w:tc>
          <w:tcPr>
            <w:tcW w:w="2405" w:type="dxa"/>
            <w:vMerge/>
            <w:shd w:val="clear" w:color="auto" w:fill="FFFCF3"/>
            <w:vAlign w:val="center"/>
          </w:tcPr>
          <w:p w14:paraId="5D7832C3" w14:textId="77777777" w:rsidR="00FE2C4F" w:rsidRPr="002B0A37" w:rsidRDefault="00FE2C4F" w:rsidP="00EB4D34">
            <w:pPr>
              <w:pStyle w:val="Web"/>
              <w:spacing w:before="0" w:beforeAutospacing="0" w:afterLines="50" w:after="180" w:afterAutospacing="0" w:line="400" w:lineRule="exact"/>
              <w:jc w:val="center"/>
              <w:rPr>
                <w:rStyle w:val="ctitle"/>
                <w:rFonts w:ascii="Times New Roman" w:eastAsia="標楷體" w:hAnsi="Times New Roman" w:cs="Times New Roman"/>
                <w:b/>
              </w:rPr>
            </w:pPr>
          </w:p>
        </w:tc>
        <w:tc>
          <w:tcPr>
            <w:tcW w:w="6379" w:type="dxa"/>
            <w:shd w:val="clear" w:color="auto" w:fill="FFFCF3"/>
            <w:vAlign w:val="center"/>
          </w:tcPr>
          <w:p w14:paraId="6740394E" w14:textId="417C5FDF" w:rsidR="00FE2C4F" w:rsidRPr="002B0A37" w:rsidRDefault="00FE2C4F" w:rsidP="00662E0E">
            <w:pPr>
              <w:spacing w:beforeLines="50" w:before="180"/>
              <w:jc w:val="both"/>
              <w:rPr>
                <w:rFonts w:eastAsia="標楷體"/>
              </w:rPr>
            </w:pPr>
            <w:r w:rsidRPr="002B0A37">
              <w:rPr>
                <w:rFonts w:eastAsia="標楷體" w:hint="eastAsia"/>
              </w:rPr>
              <w:t>加工製程與破損分析</w:t>
            </w:r>
          </w:p>
        </w:tc>
      </w:tr>
      <w:tr w:rsidR="003D6EEB" w:rsidRPr="002B0A37" w14:paraId="51E41AD7" w14:textId="77777777" w:rsidTr="00662E0E">
        <w:trPr>
          <w:trHeight w:val="221"/>
          <w:jc w:val="center"/>
        </w:trPr>
        <w:tc>
          <w:tcPr>
            <w:tcW w:w="2405" w:type="dxa"/>
            <w:vMerge w:val="restart"/>
            <w:shd w:val="clear" w:color="auto" w:fill="FFFCF3"/>
            <w:vAlign w:val="center"/>
          </w:tcPr>
          <w:p w14:paraId="78175387" w14:textId="1B64BFAD" w:rsidR="00EB4D34" w:rsidRPr="002B0A37" w:rsidRDefault="00EB4D34" w:rsidP="00EB4D34">
            <w:pPr>
              <w:pStyle w:val="Web"/>
              <w:spacing w:before="0" w:beforeAutospacing="0" w:afterLines="50" w:after="180" w:afterAutospacing="0" w:line="400" w:lineRule="exact"/>
              <w:jc w:val="center"/>
              <w:rPr>
                <w:rStyle w:val="ctitle"/>
                <w:rFonts w:ascii="Times New Roman" w:eastAsia="標楷體" w:hAnsi="Times New Roman" w:cs="Times New Roman"/>
                <w:b/>
              </w:rPr>
            </w:pPr>
            <w:r w:rsidRPr="002B0A37">
              <w:rPr>
                <w:rStyle w:val="ctitle"/>
                <w:rFonts w:ascii="Times New Roman" w:eastAsia="標楷體" w:hAnsi="Times New Roman" w:cs="Times New Roman" w:hint="eastAsia"/>
                <w:b/>
              </w:rPr>
              <w:t>綠色製程</w:t>
            </w:r>
          </w:p>
        </w:tc>
        <w:tc>
          <w:tcPr>
            <w:tcW w:w="6379" w:type="dxa"/>
            <w:shd w:val="clear" w:color="auto" w:fill="FFFCF3"/>
            <w:vAlign w:val="center"/>
          </w:tcPr>
          <w:p w14:paraId="31EC50CA" w14:textId="385848CC" w:rsidR="00EB4D34" w:rsidRPr="002B0A37" w:rsidRDefault="00DF1723" w:rsidP="002B0A37">
            <w:pPr>
              <w:spacing w:beforeLines="50" w:before="180"/>
              <w:jc w:val="both"/>
            </w:pPr>
            <w:r w:rsidRPr="002B0A37">
              <w:rPr>
                <w:rFonts w:eastAsia="標楷體"/>
              </w:rPr>
              <w:t>綠色能源轉型與</w:t>
            </w:r>
            <w:r w:rsidR="00C63C78" w:rsidRPr="002B0A37">
              <w:rPr>
                <w:rFonts w:eastAsia="標楷體" w:hint="eastAsia"/>
              </w:rPr>
              <w:t>應用</w:t>
            </w:r>
          </w:p>
        </w:tc>
      </w:tr>
      <w:tr w:rsidR="003D6EEB" w:rsidRPr="002B0A37" w14:paraId="0F8711B5" w14:textId="77777777" w:rsidTr="00662E0E">
        <w:trPr>
          <w:trHeight w:val="201"/>
          <w:jc w:val="center"/>
        </w:trPr>
        <w:tc>
          <w:tcPr>
            <w:tcW w:w="2405" w:type="dxa"/>
            <w:vMerge/>
            <w:shd w:val="clear" w:color="auto" w:fill="FFFCF3"/>
          </w:tcPr>
          <w:p w14:paraId="245B18CA" w14:textId="77777777" w:rsidR="00EB4D34" w:rsidRPr="002B0A37" w:rsidRDefault="00EB4D34" w:rsidP="00F9059F">
            <w:pPr>
              <w:pStyle w:val="Web"/>
              <w:spacing w:before="0" w:beforeAutospacing="0" w:afterLines="50" w:after="180" w:afterAutospacing="0" w:line="400" w:lineRule="exact"/>
              <w:jc w:val="both"/>
              <w:rPr>
                <w:rStyle w:val="ctitle"/>
                <w:rFonts w:ascii="Times New Roman" w:eastAsia="標楷體" w:hAnsi="Times New Roman" w:cs="Times New Roman"/>
                <w:b/>
              </w:rPr>
            </w:pPr>
          </w:p>
        </w:tc>
        <w:tc>
          <w:tcPr>
            <w:tcW w:w="6379" w:type="dxa"/>
            <w:shd w:val="clear" w:color="auto" w:fill="FFFCF3"/>
            <w:vAlign w:val="center"/>
          </w:tcPr>
          <w:p w14:paraId="55D2B56E" w14:textId="4B573C05" w:rsidR="00F02C9A" w:rsidRPr="002B0A37" w:rsidRDefault="00F02C9A" w:rsidP="002B0A37">
            <w:pPr>
              <w:spacing w:beforeLines="50" w:before="180"/>
              <w:jc w:val="both"/>
            </w:pPr>
            <w:r w:rsidRPr="002B0A37">
              <w:rPr>
                <w:rFonts w:eastAsia="標楷體"/>
              </w:rPr>
              <w:t>綠色</w:t>
            </w:r>
            <w:r w:rsidRPr="002B0A37">
              <w:rPr>
                <w:rFonts w:eastAsia="標楷體" w:hint="eastAsia"/>
              </w:rPr>
              <w:t>製</w:t>
            </w:r>
            <w:r w:rsidR="00B80CA9" w:rsidRPr="002B0A37">
              <w:rPr>
                <w:rFonts w:eastAsia="標楷體" w:hint="eastAsia"/>
              </w:rPr>
              <w:t>造</w:t>
            </w:r>
            <w:r w:rsidRPr="002B0A37">
              <w:rPr>
                <w:rFonts w:eastAsia="標楷體" w:hint="eastAsia"/>
              </w:rPr>
              <w:t>精進</w:t>
            </w:r>
            <w:r w:rsidRPr="002B0A37">
              <w:rPr>
                <w:rFonts w:eastAsia="標楷體"/>
              </w:rPr>
              <w:t>與</w:t>
            </w:r>
            <w:r w:rsidRPr="002B0A37">
              <w:rPr>
                <w:rFonts w:eastAsia="標楷體" w:hint="eastAsia"/>
              </w:rPr>
              <w:t>發展</w:t>
            </w:r>
          </w:p>
        </w:tc>
      </w:tr>
      <w:tr w:rsidR="003D6EEB" w:rsidRPr="002B0A37" w14:paraId="6454C46E" w14:textId="77777777" w:rsidTr="00662E0E">
        <w:trPr>
          <w:trHeight w:val="181"/>
          <w:jc w:val="center"/>
        </w:trPr>
        <w:tc>
          <w:tcPr>
            <w:tcW w:w="2405" w:type="dxa"/>
            <w:vMerge/>
            <w:shd w:val="clear" w:color="auto" w:fill="FFFCF3"/>
          </w:tcPr>
          <w:p w14:paraId="4EBBCD1C" w14:textId="77777777" w:rsidR="00EB4D34" w:rsidRPr="002B0A37" w:rsidRDefault="00EB4D34" w:rsidP="00F9059F">
            <w:pPr>
              <w:pStyle w:val="Web"/>
              <w:spacing w:before="0" w:beforeAutospacing="0" w:afterLines="50" w:after="180" w:afterAutospacing="0" w:line="400" w:lineRule="exact"/>
              <w:jc w:val="both"/>
              <w:rPr>
                <w:rStyle w:val="ctitle"/>
                <w:rFonts w:ascii="Times New Roman" w:eastAsia="標楷體" w:hAnsi="Times New Roman" w:cs="Times New Roman"/>
                <w:b/>
              </w:rPr>
            </w:pPr>
          </w:p>
        </w:tc>
        <w:tc>
          <w:tcPr>
            <w:tcW w:w="6379" w:type="dxa"/>
            <w:shd w:val="clear" w:color="auto" w:fill="FFFCF3"/>
            <w:vAlign w:val="center"/>
          </w:tcPr>
          <w:p w14:paraId="15B88F0E" w14:textId="5631278F" w:rsidR="00EB4D34" w:rsidRPr="002B0A37" w:rsidRDefault="00662E0E" w:rsidP="002B0A37">
            <w:pPr>
              <w:spacing w:beforeLines="50" w:before="180"/>
              <w:jc w:val="both"/>
            </w:pPr>
            <w:r w:rsidRPr="002B0A37">
              <w:rPr>
                <w:rFonts w:eastAsia="標楷體" w:hint="eastAsia"/>
              </w:rPr>
              <w:t>『碳捕捉』、『碳儲存』及『碳應用』等</w:t>
            </w:r>
            <w:r w:rsidR="00514D06" w:rsidRPr="002B0A37">
              <w:rPr>
                <w:rFonts w:eastAsia="標楷體"/>
              </w:rPr>
              <w:t>技術</w:t>
            </w:r>
            <w:r w:rsidR="00B80CA9" w:rsidRPr="002B0A37">
              <w:rPr>
                <w:rFonts w:eastAsia="標楷體" w:hint="eastAsia"/>
              </w:rPr>
              <w:t>發展</w:t>
            </w:r>
          </w:p>
        </w:tc>
      </w:tr>
      <w:tr w:rsidR="003D6EEB" w:rsidRPr="002B0A37" w14:paraId="4B6C7890" w14:textId="77777777" w:rsidTr="00662E0E">
        <w:trPr>
          <w:jc w:val="center"/>
        </w:trPr>
        <w:tc>
          <w:tcPr>
            <w:tcW w:w="2405" w:type="dxa"/>
            <w:vMerge w:val="restart"/>
            <w:shd w:val="clear" w:color="auto" w:fill="FFFCF3"/>
            <w:vAlign w:val="center"/>
          </w:tcPr>
          <w:p w14:paraId="36E6928E" w14:textId="7DCA0A61" w:rsidR="00EB4D34" w:rsidRPr="002B0A37" w:rsidRDefault="00EB4D34" w:rsidP="00EB4D34">
            <w:pPr>
              <w:pStyle w:val="Web"/>
              <w:spacing w:before="0" w:beforeAutospacing="0" w:afterLines="50" w:after="180" w:afterAutospacing="0" w:line="400" w:lineRule="exact"/>
              <w:jc w:val="center"/>
              <w:rPr>
                <w:rStyle w:val="ctitle"/>
                <w:rFonts w:ascii="Times New Roman" w:eastAsia="標楷體" w:hAnsi="Times New Roman" w:cs="Times New Roman"/>
                <w:b/>
              </w:rPr>
            </w:pPr>
            <w:r w:rsidRPr="002B0A37">
              <w:rPr>
                <w:rStyle w:val="ctitle"/>
                <w:rFonts w:ascii="Times New Roman" w:eastAsia="標楷體" w:hAnsi="Times New Roman" w:cs="Times New Roman" w:hint="eastAsia"/>
                <w:b/>
              </w:rPr>
              <w:t>綠色循環</w:t>
            </w:r>
          </w:p>
        </w:tc>
        <w:tc>
          <w:tcPr>
            <w:tcW w:w="6379" w:type="dxa"/>
            <w:shd w:val="clear" w:color="auto" w:fill="FFFCF3"/>
          </w:tcPr>
          <w:p w14:paraId="4691335E" w14:textId="4DB22D94" w:rsidR="00EB4D34" w:rsidRPr="002B0A37" w:rsidRDefault="00C94613" w:rsidP="002B0A37">
            <w:pPr>
              <w:spacing w:beforeLines="50" w:before="180"/>
              <w:jc w:val="both"/>
            </w:pPr>
            <w:r w:rsidRPr="002B0A37">
              <w:rPr>
                <w:rFonts w:eastAsia="標楷體" w:hint="eastAsia"/>
              </w:rPr>
              <w:t>工業</w:t>
            </w:r>
            <w:r w:rsidR="00EB4D34" w:rsidRPr="002B0A37">
              <w:rPr>
                <w:rFonts w:eastAsia="標楷體" w:hint="eastAsia"/>
              </w:rPr>
              <w:t>生產廢棄物資源化應用</w:t>
            </w:r>
          </w:p>
        </w:tc>
      </w:tr>
      <w:tr w:rsidR="003D6EEB" w:rsidRPr="003D6EEB" w14:paraId="231ABE48" w14:textId="77777777" w:rsidTr="00662E0E">
        <w:trPr>
          <w:jc w:val="center"/>
        </w:trPr>
        <w:tc>
          <w:tcPr>
            <w:tcW w:w="2405" w:type="dxa"/>
            <w:vMerge/>
            <w:shd w:val="clear" w:color="auto" w:fill="FFFCF3"/>
          </w:tcPr>
          <w:p w14:paraId="47BB7F7D" w14:textId="77777777" w:rsidR="00EB4D34" w:rsidRPr="002B0A37" w:rsidRDefault="00EB4D34" w:rsidP="00EB4D34">
            <w:pPr>
              <w:pStyle w:val="Web"/>
              <w:spacing w:before="0" w:beforeAutospacing="0" w:afterLines="50" w:after="180" w:afterAutospacing="0" w:line="400" w:lineRule="exact"/>
              <w:jc w:val="center"/>
              <w:rPr>
                <w:rStyle w:val="ctitle"/>
                <w:rFonts w:ascii="Times New Roman" w:eastAsia="標楷體" w:hAnsi="Times New Roman" w:cs="Times New Roman"/>
              </w:rPr>
            </w:pPr>
          </w:p>
        </w:tc>
        <w:tc>
          <w:tcPr>
            <w:tcW w:w="6379" w:type="dxa"/>
            <w:shd w:val="clear" w:color="auto" w:fill="FFFCF3"/>
          </w:tcPr>
          <w:p w14:paraId="7F16A73D" w14:textId="70784956" w:rsidR="00EB4D34" w:rsidRPr="002B0A37" w:rsidRDefault="000B61BD" w:rsidP="002B0A37">
            <w:pPr>
              <w:spacing w:beforeLines="50" w:before="180"/>
              <w:jc w:val="both"/>
            </w:pPr>
            <w:r w:rsidRPr="002B0A37">
              <w:rPr>
                <w:rFonts w:eastAsia="標楷體" w:hint="eastAsia"/>
              </w:rPr>
              <w:t>城市採礦之模式建構與拓展</w:t>
            </w:r>
          </w:p>
        </w:tc>
      </w:tr>
    </w:tbl>
    <w:p w14:paraId="16FF466C" w14:textId="77777777" w:rsidR="00B16CA5" w:rsidRPr="00B16CA5" w:rsidRDefault="00B16CA5" w:rsidP="00B16CA5">
      <w:pPr>
        <w:pStyle w:val="Web"/>
        <w:shd w:val="clear" w:color="auto" w:fill="FFFFFF"/>
        <w:spacing w:beforeAutospacing="0" w:afterLines="50" w:after="180" w:afterAutospacing="0" w:line="400" w:lineRule="exact"/>
        <w:ind w:left="567"/>
        <w:jc w:val="both"/>
        <w:rPr>
          <w:rStyle w:val="ctitle"/>
          <w:rFonts w:ascii="Times New Roman" w:eastAsia="標楷體" w:hAnsi="Times New Roman" w:cs="Times New Roman"/>
        </w:rPr>
      </w:pPr>
    </w:p>
    <w:p w14:paraId="3CCA2CF6" w14:textId="23A2B23E" w:rsidR="00CA5B94" w:rsidRPr="002B0A37" w:rsidRDefault="00B506FE" w:rsidP="00A97A6D">
      <w:pPr>
        <w:pStyle w:val="Web"/>
        <w:numPr>
          <w:ilvl w:val="0"/>
          <w:numId w:val="7"/>
        </w:numPr>
        <w:shd w:val="clear" w:color="auto" w:fill="FFFFFF"/>
        <w:spacing w:beforeAutospacing="0" w:afterLines="50" w:after="180" w:afterAutospacing="0" w:line="400" w:lineRule="exact"/>
        <w:jc w:val="both"/>
        <w:rPr>
          <w:rStyle w:val="ctitle"/>
          <w:rFonts w:ascii="Times New Roman" w:eastAsia="標楷體" w:hAnsi="Times New Roman" w:cs="Times New Roman"/>
        </w:rPr>
      </w:pPr>
      <w:r w:rsidRPr="002B0A37">
        <w:rPr>
          <w:rStyle w:val="ctitle"/>
          <w:rFonts w:ascii="Times New Roman" w:eastAsia="標楷體" w:hAnsi="Times New Roman" w:cs="Times New Roman" w:hint="eastAsia"/>
          <w:b/>
        </w:rPr>
        <w:lastRenderedPageBreak/>
        <w:t>參賽</w:t>
      </w:r>
      <w:r w:rsidR="00CA5B94" w:rsidRPr="002B0A37">
        <w:rPr>
          <w:rStyle w:val="ctitle"/>
          <w:rFonts w:ascii="Times New Roman" w:eastAsia="標楷體" w:hAnsi="Times New Roman" w:cs="Times New Roman"/>
          <w:b/>
        </w:rPr>
        <w:t>資格</w:t>
      </w:r>
    </w:p>
    <w:p w14:paraId="332BBBD3" w14:textId="44AABF93" w:rsidR="00CA5B94" w:rsidRPr="002B0A37" w:rsidRDefault="00015A0A" w:rsidP="00F9059F">
      <w:pPr>
        <w:pStyle w:val="Web"/>
        <w:shd w:val="clear" w:color="auto" w:fill="FFFFFF"/>
        <w:spacing w:before="0" w:beforeAutospacing="0" w:afterLines="50" w:after="180" w:afterAutospacing="0" w:line="400" w:lineRule="exact"/>
        <w:ind w:left="1134"/>
        <w:jc w:val="both"/>
        <w:rPr>
          <w:rStyle w:val="ctitle"/>
          <w:rFonts w:ascii="Times New Roman" w:eastAsia="標楷體" w:hAnsi="Times New Roman" w:cs="Times New Roman"/>
        </w:rPr>
      </w:pPr>
      <w:r w:rsidRPr="002B0A37">
        <w:rPr>
          <w:rStyle w:val="ctitle"/>
          <w:rFonts w:ascii="Times New Roman" w:eastAsia="標楷體" w:hAnsi="Times New Roman" w:cs="Times New Roman" w:hint="eastAsia"/>
        </w:rPr>
        <w:t>台大</w:t>
      </w:r>
      <w:r w:rsidR="00F72542" w:rsidRPr="002B0A37">
        <w:rPr>
          <w:rStyle w:val="ctitle"/>
          <w:rFonts w:ascii="Times New Roman" w:eastAsia="標楷體" w:hAnsi="Times New Roman" w:cs="Times New Roman" w:hint="eastAsia"/>
        </w:rPr>
        <w:t>理</w:t>
      </w:r>
      <w:r w:rsidR="00F72542" w:rsidRPr="002B0A37">
        <w:rPr>
          <w:rStyle w:val="ctitle"/>
          <w:rFonts w:ascii="標楷體" w:eastAsia="標楷體" w:hAnsi="標楷體" w:cs="Times New Roman" w:hint="eastAsia"/>
        </w:rPr>
        <w:t>、</w:t>
      </w:r>
      <w:r w:rsidR="00F9059F" w:rsidRPr="002B0A37">
        <w:rPr>
          <w:rStyle w:val="ctitle"/>
          <w:rFonts w:ascii="Times New Roman" w:eastAsia="標楷體" w:hAnsi="Times New Roman" w:cs="Times New Roman" w:hint="eastAsia"/>
        </w:rPr>
        <w:t>工</w:t>
      </w:r>
      <w:r w:rsidR="00F72542" w:rsidRPr="002B0A37">
        <w:rPr>
          <w:rStyle w:val="ctitle"/>
          <w:rFonts w:ascii="標楷體" w:eastAsia="標楷體" w:hAnsi="標楷體" w:cs="Times New Roman" w:hint="eastAsia"/>
        </w:rPr>
        <w:t>、</w:t>
      </w:r>
      <w:proofErr w:type="gramStart"/>
      <w:r w:rsidR="00F72542" w:rsidRPr="002B0A37">
        <w:rPr>
          <w:rStyle w:val="ctitle"/>
          <w:rFonts w:ascii="Times New Roman" w:eastAsia="標楷體" w:hAnsi="Times New Roman" w:cs="Times New Roman" w:hint="eastAsia"/>
        </w:rPr>
        <w:t>醫</w:t>
      </w:r>
      <w:proofErr w:type="gramEnd"/>
      <w:r w:rsidR="00F72542" w:rsidRPr="002B0A37">
        <w:rPr>
          <w:rStyle w:val="ctitle"/>
          <w:rFonts w:ascii="標楷體" w:eastAsia="標楷體" w:hAnsi="標楷體" w:cs="Times New Roman" w:hint="eastAsia"/>
        </w:rPr>
        <w:t>、</w:t>
      </w:r>
      <w:proofErr w:type="gramStart"/>
      <w:r w:rsidR="00F72542" w:rsidRPr="002B0A37">
        <w:rPr>
          <w:rStyle w:val="ctitle"/>
          <w:rFonts w:ascii="Times New Roman" w:eastAsia="標楷體" w:hAnsi="Times New Roman" w:cs="Times New Roman" w:hint="eastAsia"/>
        </w:rPr>
        <w:t>生</w:t>
      </w:r>
      <w:proofErr w:type="gramEnd"/>
      <w:r w:rsidR="00F72542" w:rsidRPr="002B0A37">
        <w:rPr>
          <w:rStyle w:val="ctitle"/>
          <w:rFonts w:ascii="Times New Roman" w:eastAsia="標楷體" w:hAnsi="Times New Roman" w:cs="Times New Roman" w:hint="eastAsia"/>
        </w:rPr>
        <w:t>農</w:t>
      </w:r>
      <w:r w:rsidR="00F72542" w:rsidRPr="002B0A37">
        <w:rPr>
          <w:rStyle w:val="ctitle"/>
          <w:rFonts w:ascii="標楷體" w:eastAsia="標楷體" w:hAnsi="標楷體" w:cs="Times New Roman" w:hint="eastAsia"/>
        </w:rPr>
        <w:t>、</w:t>
      </w:r>
      <w:r w:rsidR="00F72542" w:rsidRPr="002B0A37">
        <w:rPr>
          <w:rStyle w:val="ctitle"/>
          <w:rFonts w:ascii="Times New Roman" w:eastAsia="標楷體" w:hAnsi="Times New Roman" w:cs="Times New Roman" w:hint="eastAsia"/>
        </w:rPr>
        <w:t>電資或相關</w:t>
      </w:r>
      <w:r w:rsidR="00F9059F" w:rsidRPr="002B0A37">
        <w:rPr>
          <w:rStyle w:val="ctitle"/>
          <w:rFonts w:ascii="Times New Roman" w:eastAsia="標楷體" w:hAnsi="Times New Roman" w:cs="Times New Roman" w:hint="eastAsia"/>
        </w:rPr>
        <w:t>學院</w:t>
      </w:r>
      <w:r w:rsidR="00B506FE" w:rsidRPr="002B0A37">
        <w:rPr>
          <w:rStyle w:val="ctitle"/>
          <w:rFonts w:ascii="Times New Roman" w:eastAsia="標楷體" w:hAnsi="Times New Roman" w:cs="Times New Roman" w:hint="eastAsia"/>
        </w:rPr>
        <w:t>在校</w:t>
      </w:r>
      <w:r w:rsidR="00317336" w:rsidRPr="002B0A37">
        <w:rPr>
          <w:rStyle w:val="ctitle"/>
          <w:rFonts w:ascii="Times New Roman" w:eastAsia="標楷體" w:hAnsi="Times New Roman" w:cs="Times New Roman"/>
        </w:rPr>
        <w:t>學生</w:t>
      </w:r>
      <w:r w:rsidR="003E57C9" w:rsidRPr="002B0A37">
        <w:rPr>
          <w:rStyle w:val="ctitle"/>
          <w:rFonts w:ascii="Times New Roman" w:eastAsia="標楷體" w:hAnsi="Times New Roman" w:cs="Times New Roman" w:hint="eastAsia"/>
        </w:rPr>
        <w:t>(</w:t>
      </w:r>
      <w:r w:rsidRPr="002B0A37">
        <w:rPr>
          <w:rStyle w:val="ctitle"/>
          <w:rFonts w:ascii="Times New Roman" w:eastAsia="標楷體" w:hAnsi="Times New Roman" w:cs="Times New Roman" w:hint="eastAsia"/>
        </w:rPr>
        <w:t>不限國籍</w:t>
      </w:r>
      <w:r w:rsidR="00F9059F" w:rsidRPr="002B0A37">
        <w:rPr>
          <w:rStyle w:val="ctitle"/>
          <w:rFonts w:ascii="Times New Roman" w:eastAsia="標楷體" w:hAnsi="Times New Roman" w:cs="Times New Roman" w:hint="eastAsia"/>
        </w:rPr>
        <w:t>，</w:t>
      </w:r>
      <w:proofErr w:type="gramStart"/>
      <w:r w:rsidR="00F9059F" w:rsidRPr="002B0A37">
        <w:rPr>
          <w:rStyle w:val="ctitle"/>
          <w:rFonts w:ascii="Times New Roman" w:eastAsia="標楷體" w:hAnsi="Times New Roman" w:cs="Times New Roman" w:hint="eastAsia"/>
        </w:rPr>
        <w:t>限</w:t>
      </w:r>
      <w:proofErr w:type="gramEnd"/>
      <w:r w:rsidR="00F9059F" w:rsidRPr="002B0A37">
        <w:rPr>
          <w:rStyle w:val="ctitle"/>
          <w:rFonts w:ascii="Times New Roman" w:eastAsia="標楷體" w:hAnsi="Times New Roman" w:cs="Times New Roman" w:hint="eastAsia"/>
        </w:rPr>
        <w:t>大四、碩、博士班之學生</w:t>
      </w:r>
      <w:r w:rsidR="003E57C9" w:rsidRPr="002B0A37">
        <w:rPr>
          <w:rStyle w:val="ctitle"/>
          <w:rFonts w:ascii="Times New Roman" w:eastAsia="標楷體" w:hAnsi="Times New Roman" w:cs="Times New Roman" w:hint="eastAsia"/>
        </w:rPr>
        <w:t>)</w:t>
      </w:r>
      <w:r w:rsidR="00412352" w:rsidRPr="002B0A37">
        <w:rPr>
          <w:rStyle w:val="ctitle"/>
          <w:rFonts w:ascii="Times New Roman" w:eastAsia="標楷體" w:hAnsi="Times New Roman" w:cs="Times New Roman"/>
        </w:rPr>
        <w:t>。</w:t>
      </w:r>
    </w:p>
    <w:p w14:paraId="55B63F52" w14:textId="77777777" w:rsidR="00F752E7" w:rsidRPr="002B0A37" w:rsidRDefault="00B64673" w:rsidP="004E51AB">
      <w:pPr>
        <w:pStyle w:val="Web"/>
        <w:numPr>
          <w:ilvl w:val="0"/>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rPr>
      </w:pPr>
      <w:r w:rsidRPr="002B0A37">
        <w:rPr>
          <w:rStyle w:val="ctitle"/>
          <w:rFonts w:ascii="Times New Roman" w:eastAsia="標楷體" w:hAnsi="Times New Roman" w:cs="Times New Roman"/>
          <w:b/>
          <w:bCs/>
        </w:rPr>
        <w:t>參賽流程</w:t>
      </w:r>
      <w:r w:rsidR="00E37003" w:rsidRPr="002B0A37">
        <w:rPr>
          <w:rStyle w:val="ctitle"/>
          <w:rFonts w:ascii="Times New Roman" w:eastAsia="標楷體" w:hAnsi="Times New Roman" w:cs="Times New Roman"/>
          <w:b/>
          <w:bCs/>
        </w:rPr>
        <w:t>：</w:t>
      </w:r>
    </w:p>
    <w:p w14:paraId="4BA821FA" w14:textId="77777777" w:rsidR="0042106E" w:rsidRPr="002B0A37" w:rsidRDefault="00354B18" w:rsidP="004E51AB">
      <w:pPr>
        <w:pStyle w:val="Web"/>
        <w:numPr>
          <w:ilvl w:val="1"/>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bCs/>
        </w:rPr>
      </w:pPr>
      <w:r w:rsidRPr="002B0A37">
        <w:rPr>
          <w:rStyle w:val="ctitle"/>
          <w:rFonts w:ascii="Times New Roman" w:eastAsia="標楷體" w:hAnsi="Times New Roman" w:cs="Times New Roman"/>
          <w:bCs/>
        </w:rPr>
        <w:t>報名與收件</w:t>
      </w:r>
      <w:r w:rsidR="00B64673" w:rsidRPr="002B0A37">
        <w:rPr>
          <w:rStyle w:val="ctitle"/>
          <w:rFonts w:ascii="Times New Roman" w:eastAsia="標楷體" w:hAnsi="Times New Roman" w:cs="Times New Roman"/>
          <w:bCs/>
        </w:rPr>
        <w:t>：</w:t>
      </w:r>
    </w:p>
    <w:p w14:paraId="2EF3FB7E" w14:textId="2CC1A85D" w:rsidR="00F9059F" w:rsidRPr="002B0A37" w:rsidRDefault="00F9059F" w:rsidP="00F9059F">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proofErr w:type="gramStart"/>
      <w:r w:rsidRPr="002B0A37">
        <w:rPr>
          <w:rFonts w:ascii="Times New Roman" w:eastAsia="標楷體" w:hAnsi="Times New Roman" w:cs="Times New Roman" w:hint="eastAsia"/>
        </w:rPr>
        <w:t>採線上</w:t>
      </w:r>
      <w:proofErr w:type="gramEnd"/>
      <w:r w:rsidRPr="002B0A37">
        <w:rPr>
          <w:rFonts w:ascii="Times New Roman" w:eastAsia="標楷體" w:hAnsi="Times New Roman" w:cs="Times New Roman" w:hint="eastAsia"/>
        </w:rPr>
        <w:t>報名，報</w:t>
      </w:r>
      <w:r w:rsidR="002B0A37">
        <w:rPr>
          <w:rFonts w:ascii="Times New Roman" w:eastAsia="標楷體" w:hAnsi="Times New Roman" w:cs="Times New Roman" w:hint="eastAsia"/>
        </w:rPr>
        <w:t>名表單與相關資訊</w:t>
      </w:r>
      <w:r w:rsidRPr="002B0A37">
        <w:rPr>
          <w:rFonts w:ascii="Times New Roman" w:eastAsia="標楷體" w:hAnsi="Times New Roman" w:cs="Times New Roman" w:hint="eastAsia"/>
        </w:rPr>
        <w:t>將公告於</w:t>
      </w:r>
      <w:r w:rsidR="00946CD5" w:rsidRPr="002B0A37">
        <w:rPr>
          <w:rFonts w:ascii="Times New Roman" w:eastAsia="標楷體" w:hAnsi="Times New Roman" w:cs="Times New Roman" w:hint="eastAsia"/>
        </w:rPr>
        <w:t>華新麗</w:t>
      </w:r>
      <w:proofErr w:type="gramStart"/>
      <w:r w:rsidR="00946CD5" w:rsidRPr="002B0A37">
        <w:rPr>
          <w:rFonts w:ascii="Times New Roman" w:eastAsia="標楷體" w:hAnsi="Times New Roman" w:cs="Times New Roman" w:hint="eastAsia"/>
        </w:rPr>
        <w:t>華官</w:t>
      </w:r>
      <w:proofErr w:type="gramEnd"/>
      <w:r w:rsidR="00946CD5" w:rsidRPr="002B0A37">
        <w:rPr>
          <w:rFonts w:ascii="Times New Roman" w:eastAsia="標楷體" w:hAnsi="Times New Roman" w:cs="Times New Roman" w:hint="eastAsia"/>
        </w:rPr>
        <w:t>網</w:t>
      </w:r>
      <w:r w:rsidR="00946CD5" w:rsidRPr="002B0A37">
        <w:rPr>
          <w:rFonts w:ascii="Times New Roman" w:eastAsia="標楷體" w:hAnsi="Times New Roman" w:cs="Times New Roman" w:hint="eastAsia"/>
          <w:b/>
        </w:rPr>
        <w:t>活動訊息</w:t>
      </w:r>
      <w:r w:rsidR="00946CD5" w:rsidRPr="002B0A37">
        <w:rPr>
          <w:rFonts w:ascii="Times New Roman" w:eastAsia="標楷體" w:hAnsi="Times New Roman" w:cs="Times New Roman" w:hint="eastAsia"/>
        </w:rPr>
        <w:t>(</w:t>
      </w:r>
      <w:r w:rsidR="00B16CA5" w:rsidRPr="002B0A37">
        <w:rPr>
          <w:rFonts w:ascii="Times New Roman" w:eastAsia="標楷體" w:hAnsi="Times New Roman" w:cs="Times New Roman"/>
        </w:rPr>
        <w:t xml:space="preserve">http://www.walsin.com/) </w:t>
      </w:r>
    </w:p>
    <w:p w14:paraId="71E58CA0" w14:textId="25D3AFA8" w:rsidR="00F9059F" w:rsidRPr="003D6EEB" w:rsidRDefault="00944BA6" w:rsidP="00F9059F">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b/>
        </w:rPr>
      </w:pPr>
      <w:r w:rsidRPr="002B0A37">
        <w:rPr>
          <w:rFonts w:ascii="Times New Roman" w:eastAsia="標楷體" w:hAnsi="Times New Roman" w:cs="Times New Roman" w:hint="eastAsia"/>
        </w:rPr>
        <w:t>論文</w:t>
      </w:r>
      <w:r w:rsidR="00F9059F" w:rsidRPr="002B0A37">
        <w:rPr>
          <w:rFonts w:ascii="Times New Roman" w:eastAsia="標楷體" w:hAnsi="Times New Roman" w:cs="Times New Roman"/>
        </w:rPr>
        <w:t>檔案以</w:t>
      </w:r>
      <w:r w:rsidR="00F9059F" w:rsidRPr="00BB6B65">
        <w:rPr>
          <w:rFonts w:ascii="Times New Roman" w:eastAsia="標楷體" w:hAnsi="Times New Roman" w:cs="Times New Roman"/>
        </w:rPr>
        <w:t>PDF</w:t>
      </w:r>
      <w:r w:rsidR="00F9059F" w:rsidRPr="00BB6B65">
        <w:rPr>
          <w:rFonts w:ascii="Times New Roman" w:eastAsia="標楷體" w:hAnsi="Times New Roman" w:cs="Times New Roman"/>
        </w:rPr>
        <w:t>格式</w:t>
      </w:r>
      <w:r w:rsidR="00F9059F" w:rsidRPr="00BB6B65">
        <w:rPr>
          <w:rFonts w:ascii="Times New Roman" w:eastAsia="標楷體" w:hAnsi="Times New Roman" w:cs="Times New Roman" w:hint="eastAsia"/>
        </w:rPr>
        <w:t>電子檔</w:t>
      </w:r>
      <w:r w:rsidR="00F9059F" w:rsidRPr="00BB6B65">
        <w:rPr>
          <w:rFonts w:ascii="Times New Roman" w:eastAsia="標楷體" w:hAnsi="Times New Roman" w:cs="Times New Roman" w:hint="eastAsia"/>
        </w:rPr>
        <w:t>e</w:t>
      </w:r>
      <w:r w:rsidR="00F9059F" w:rsidRPr="00BB6B65">
        <w:rPr>
          <w:rFonts w:ascii="Times New Roman" w:eastAsia="標楷體" w:hAnsi="Times New Roman" w:cs="Times New Roman"/>
        </w:rPr>
        <w:t>mail</w:t>
      </w:r>
      <w:r w:rsidR="00F9059F" w:rsidRPr="00BB6B65">
        <w:rPr>
          <w:rFonts w:ascii="Times New Roman" w:eastAsia="標楷體" w:hAnsi="Times New Roman" w:cs="Times New Roman"/>
        </w:rPr>
        <w:t>至</w:t>
      </w:r>
      <w:r w:rsidR="00F9059F" w:rsidRPr="00BB6B65">
        <w:rPr>
          <w:rFonts w:ascii="Times New Roman" w:eastAsia="標楷體" w:hAnsi="Times New Roman" w:cs="Times New Roman"/>
        </w:rPr>
        <w:t>talentwalsin@walsin.com</w:t>
      </w:r>
      <w:r w:rsidR="00F9059F" w:rsidRPr="00BB6B65">
        <w:rPr>
          <w:rFonts w:ascii="Times New Roman" w:eastAsia="標楷體" w:hAnsi="Times New Roman" w:cs="Times New Roman" w:hint="eastAsia"/>
        </w:rPr>
        <w:t>，檔案以不超過</w:t>
      </w:r>
      <w:r w:rsidR="00F9059F" w:rsidRPr="00BB6B65">
        <w:rPr>
          <w:rFonts w:ascii="Times New Roman" w:eastAsia="標楷體" w:hAnsi="Times New Roman" w:cs="Times New Roman" w:hint="eastAsia"/>
        </w:rPr>
        <w:t>15MB</w:t>
      </w:r>
      <w:r w:rsidR="00F9059F" w:rsidRPr="00BB6B65">
        <w:rPr>
          <w:rFonts w:ascii="Times New Roman" w:eastAsia="標楷體" w:hAnsi="Times New Roman" w:cs="Times New Roman" w:hint="eastAsia"/>
        </w:rPr>
        <w:t>，頁數</w:t>
      </w:r>
      <w:r w:rsidR="00F9059F" w:rsidRPr="003D6EEB">
        <w:rPr>
          <w:rFonts w:ascii="Times New Roman" w:eastAsia="標楷體" w:hAnsi="Times New Roman" w:cs="Times New Roman" w:hint="eastAsia"/>
        </w:rPr>
        <w:t>不超過</w:t>
      </w:r>
      <w:r w:rsidR="00F9059F" w:rsidRPr="003D6EEB">
        <w:rPr>
          <w:rFonts w:ascii="Times New Roman" w:eastAsia="標楷體" w:hAnsi="Times New Roman" w:cs="Times New Roman" w:hint="eastAsia"/>
        </w:rPr>
        <w:t>5</w:t>
      </w:r>
      <w:r w:rsidR="00F9059F" w:rsidRPr="003D6EEB">
        <w:rPr>
          <w:rFonts w:ascii="Times New Roman" w:eastAsia="標楷體" w:hAnsi="Times New Roman" w:cs="Times New Roman" w:hint="eastAsia"/>
        </w:rPr>
        <w:t>頁為原則。</w:t>
      </w:r>
    </w:p>
    <w:p w14:paraId="079DF48D" w14:textId="080D2942" w:rsidR="00D12046" w:rsidRPr="003D6EEB" w:rsidRDefault="00657E9B" w:rsidP="004E51AB">
      <w:pPr>
        <w:pStyle w:val="Web"/>
        <w:numPr>
          <w:ilvl w:val="1"/>
          <w:numId w:val="7"/>
        </w:numPr>
        <w:shd w:val="clear" w:color="auto" w:fill="FFFFFF"/>
        <w:spacing w:before="0" w:beforeAutospacing="0" w:afterLines="50" w:after="180" w:afterAutospacing="0" w:line="400" w:lineRule="exact"/>
        <w:jc w:val="both"/>
        <w:rPr>
          <w:rStyle w:val="ctitle"/>
          <w:rFonts w:ascii="Times New Roman" w:eastAsia="標楷體" w:hAnsi="Times New Roman" w:cs="Times New Roman"/>
        </w:rPr>
      </w:pPr>
      <w:r w:rsidRPr="003D6EEB">
        <w:rPr>
          <w:rStyle w:val="ctitle"/>
          <w:rFonts w:ascii="Times New Roman" w:eastAsia="標楷體" w:hAnsi="Times New Roman" w:cs="Times New Roman" w:hint="eastAsia"/>
        </w:rPr>
        <w:t>評審</w:t>
      </w:r>
      <w:r w:rsidR="004453F2" w:rsidRPr="003D6EEB">
        <w:rPr>
          <w:rStyle w:val="ctitle"/>
          <w:rFonts w:ascii="Times New Roman" w:eastAsia="標楷體" w:hAnsi="Times New Roman" w:cs="Times New Roman" w:hint="eastAsia"/>
        </w:rPr>
        <w:t>作業</w:t>
      </w:r>
      <w:r w:rsidR="00BC11E7" w:rsidRPr="003D6EEB">
        <w:rPr>
          <w:rStyle w:val="ctitle"/>
          <w:rFonts w:ascii="Times New Roman" w:eastAsia="標楷體" w:hAnsi="Times New Roman" w:cs="Times New Roman"/>
        </w:rPr>
        <w:t>：</w:t>
      </w:r>
    </w:p>
    <w:p w14:paraId="51BB6BE3" w14:textId="10B66BF4" w:rsidR="00D12046" w:rsidRPr="003D6EEB" w:rsidRDefault="007757A5" w:rsidP="004E51AB">
      <w:pPr>
        <w:pStyle w:val="Web"/>
        <w:shd w:val="clear" w:color="auto" w:fill="FFFFFF"/>
        <w:spacing w:before="0" w:beforeAutospacing="0" w:afterLines="50" w:after="180" w:afterAutospacing="0" w:line="400" w:lineRule="exact"/>
        <w:ind w:left="1134"/>
        <w:jc w:val="both"/>
        <w:rPr>
          <w:rFonts w:ascii="Times New Roman" w:eastAsia="標楷體" w:hAnsi="Times New Roman" w:cs="Times New Roman"/>
        </w:rPr>
      </w:pPr>
      <w:proofErr w:type="gramStart"/>
      <w:r w:rsidRPr="003D6EEB">
        <w:rPr>
          <w:rFonts w:ascii="Times New Roman" w:eastAsia="標楷體" w:hAnsi="Times New Roman" w:cs="Times New Roman"/>
        </w:rPr>
        <w:t>採</w:t>
      </w:r>
      <w:proofErr w:type="gramEnd"/>
      <w:r w:rsidR="004453F2" w:rsidRPr="003D6EEB">
        <w:rPr>
          <w:rFonts w:ascii="Times New Roman" w:eastAsia="標楷體" w:hAnsi="Times New Roman" w:cs="Times New Roman" w:hint="eastAsia"/>
        </w:rPr>
        <w:t>初審</w:t>
      </w:r>
      <w:r w:rsidRPr="003D6EEB">
        <w:rPr>
          <w:rFonts w:ascii="Times New Roman" w:eastAsia="標楷體" w:hAnsi="Times New Roman" w:cs="Times New Roman"/>
        </w:rPr>
        <w:t>及</w:t>
      </w:r>
      <w:r w:rsidR="004453F2" w:rsidRPr="003D6EEB">
        <w:rPr>
          <w:rFonts w:ascii="Times New Roman" w:eastAsia="標楷體" w:hAnsi="Times New Roman" w:cs="Times New Roman" w:hint="eastAsia"/>
        </w:rPr>
        <w:t>決</w:t>
      </w:r>
      <w:r w:rsidRPr="003D6EEB">
        <w:rPr>
          <w:rFonts w:ascii="Times New Roman" w:eastAsia="標楷體" w:hAnsi="Times New Roman" w:cs="Times New Roman"/>
        </w:rPr>
        <w:t>審</w:t>
      </w:r>
      <w:r w:rsidR="00D12046" w:rsidRPr="003D6EEB">
        <w:rPr>
          <w:rFonts w:ascii="Times New Roman" w:eastAsia="標楷體" w:hAnsi="Times New Roman" w:cs="Times New Roman"/>
        </w:rPr>
        <w:t>2</w:t>
      </w:r>
      <w:r w:rsidR="00D12046" w:rsidRPr="003D6EEB">
        <w:rPr>
          <w:rFonts w:ascii="Times New Roman" w:eastAsia="標楷體" w:hAnsi="Times New Roman" w:cs="Times New Roman"/>
        </w:rPr>
        <w:t>階段辦理：</w:t>
      </w:r>
    </w:p>
    <w:p w14:paraId="1E26B2D1" w14:textId="42381714" w:rsidR="00D12046" w:rsidRPr="000A3956" w:rsidRDefault="004453F2" w:rsidP="004E51AB">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Pr>
          <w:rFonts w:ascii="Times New Roman" w:eastAsia="標楷體" w:hAnsi="Times New Roman" w:cs="Times New Roman" w:hint="eastAsia"/>
        </w:rPr>
        <w:t>初</w:t>
      </w:r>
      <w:r w:rsidR="007757A5" w:rsidRPr="000A3956">
        <w:rPr>
          <w:rFonts w:ascii="Times New Roman" w:eastAsia="標楷體" w:hAnsi="Times New Roman" w:cs="Times New Roman"/>
        </w:rPr>
        <w:t>審</w:t>
      </w:r>
      <w:r w:rsidR="000A3956">
        <w:rPr>
          <w:rFonts w:ascii="Times New Roman" w:eastAsia="標楷體" w:hAnsi="Times New Roman" w:cs="Times New Roman"/>
        </w:rPr>
        <w:t>：</w:t>
      </w:r>
      <w:r w:rsidR="00B506FE">
        <w:rPr>
          <w:rFonts w:ascii="Times New Roman" w:eastAsia="標楷體" w:hAnsi="Times New Roman" w:cs="Times New Roman" w:hint="eastAsia"/>
        </w:rPr>
        <w:t>初審以書面方式進行，由主辦單位邀請相關領域之部門主管及台大工學院相關系所教授共同審查參賽論文</w:t>
      </w:r>
      <w:r w:rsidR="000E3C70">
        <w:rPr>
          <w:rFonts w:ascii="Times New Roman" w:eastAsia="標楷體" w:hAnsi="Times New Roman" w:cs="Times New Roman" w:hint="eastAsia"/>
        </w:rPr>
        <w:t>(</w:t>
      </w:r>
      <w:r w:rsidR="000E3C70">
        <w:rPr>
          <w:rFonts w:ascii="Times New Roman" w:eastAsia="標楷體" w:hAnsi="Times New Roman" w:cs="Times New Roman" w:hint="eastAsia"/>
        </w:rPr>
        <w:t>有學生參賽之老師迴避審查</w:t>
      </w:r>
      <w:r w:rsidR="000E3C70">
        <w:rPr>
          <w:rFonts w:ascii="Times New Roman" w:eastAsia="標楷體" w:hAnsi="Times New Roman" w:cs="Times New Roman" w:hint="eastAsia"/>
        </w:rPr>
        <w:t>)</w:t>
      </w:r>
      <w:r w:rsidR="00B506FE">
        <w:rPr>
          <w:rFonts w:ascii="標楷體" w:eastAsia="標楷體" w:hAnsi="標楷體" w:cs="Times New Roman" w:hint="eastAsia"/>
        </w:rPr>
        <w:t>。</w:t>
      </w:r>
    </w:p>
    <w:p w14:paraId="4DA6BD1D" w14:textId="6C51BEA7" w:rsidR="002568BA" w:rsidRPr="002B0A37" w:rsidRDefault="004453F2" w:rsidP="002568BA">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color w:val="FF0000"/>
        </w:rPr>
      </w:pPr>
      <w:r>
        <w:rPr>
          <w:rFonts w:ascii="Times New Roman" w:eastAsia="標楷體" w:hAnsi="Times New Roman" w:cs="Times New Roman" w:hint="eastAsia"/>
        </w:rPr>
        <w:t>決</w:t>
      </w:r>
      <w:r w:rsidR="007757A5" w:rsidRPr="003E57C9">
        <w:rPr>
          <w:rFonts w:ascii="Times New Roman" w:eastAsia="標楷體" w:hAnsi="Times New Roman" w:cs="Times New Roman"/>
        </w:rPr>
        <w:t>審：</w:t>
      </w:r>
      <w:r w:rsidR="00F72542" w:rsidRPr="002B0A37">
        <w:rPr>
          <w:rFonts w:ascii="Times New Roman" w:eastAsia="標楷體" w:hAnsi="Times New Roman" w:cs="Times New Roman" w:hint="eastAsia"/>
        </w:rPr>
        <w:t>決審以</w:t>
      </w:r>
      <w:r w:rsidR="00F91519" w:rsidRPr="002B0A37">
        <w:rPr>
          <w:rFonts w:ascii="Times New Roman" w:eastAsia="標楷體" w:hAnsi="Times New Roman" w:cs="Times New Roman" w:hint="eastAsia"/>
        </w:rPr>
        <w:t>海</w:t>
      </w:r>
      <w:r w:rsidR="00F72542" w:rsidRPr="002B0A37">
        <w:rPr>
          <w:rFonts w:ascii="Times New Roman" w:eastAsia="標楷體" w:hAnsi="Times New Roman" w:cs="Times New Roman" w:hint="eastAsia"/>
        </w:rPr>
        <w:t>報</w:t>
      </w:r>
      <w:r w:rsidR="00F91519" w:rsidRPr="002B0A37">
        <w:rPr>
          <w:rFonts w:ascii="Times New Roman" w:eastAsia="標楷體" w:hAnsi="Times New Roman" w:cs="Times New Roman" w:hint="eastAsia"/>
        </w:rPr>
        <w:t>及現場報告</w:t>
      </w:r>
      <w:r w:rsidR="00F72542" w:rsidRPr="002B0A37">
        <w:rPr>
          <w:rFonts w:ascii="Times New Roman" w:eastAsia="標楷體" w:hAnsi="Times New Roman" w:cs="Times New Roman" w:hint="eastAsia"/>
        </w:rPr>
        <w:t>方式進行，由主辦單位邀請相關領域之部門主管及台大工學院相關系所教授共同評選，通過初審之參賽者請</w:t>
      </w:r>
      <w:r w:rsidR="00F91519" w:rsidRPr="002B0A37">
        <w:rPr>
          <w:rFonts w:ascii="Times New Roman" w:eastAsia="標楷體" w:hAnsi="Times New Roman" w:cs="Times New Roman" w:hint="eastAsia"/>
        </w:rPr>
        <w:t>依通知</w:t>
      </w:r>
      <w:r w:rsidR="00F72542" w:rsidRPr="002B0A37">
        <w:rPr>
          <w:rFonts w:ascii="Times New Roman" w:eastAsia="標楷體" w:hAnsi="Times New Roman" w:cs="Times New Roman" w:hint="eastAsia"/>
        </w:rPr>
        <w:t>準備</w:t>
      </w:r>
      <w:r w:rsidR="00F91519" w:rsidRPr="002B0A37">
        <w:rPr>
          <w:rFonts w:ascii="Times New Roman" w:eastAsia="標楷體" w:hAnsi="Times New Roman" w:cs="Times New Roman" w:hint="eastAsia"/>
        </w:rPr>
        <w:t>海</w:t>
      </w:r>
      <w:r w:rsidR="00F72542" w:rsidRPr="002B0A37">
        <w:rPr>
          <w:rFonts w:ascii="Times New Roman" w:eastAsia="標楷體" w:hAnsi="Times New Roman" w:cs="Times New Roman" w:hint="eastAsia"/>
        </w:rPr>
        <w:t>報</w:t>
      </w:r>
      <w:r w:rsidR="00F91519" w:rsidRPr="002B0A37">
        <w:rPr>
          <w:rFonts w:ascii="Times New Roman" w:eastAsia="標楷體" w:hAnsi="Times New Roman" w:cs="Times New Roman" w:hint="eastAsia"/>
        </w:rPr>
        <w:t>於展示現場</w:t>
      </w:r>
      <w:r w:rsidR="00F72542" w:rsidRPr="002B0A37">
        <w:rPr>
          <w:rFonts w:ascii="Times New Roman" w:eastAsia="標楷體" w:hAnsi="Times New Roman" w:cs="Times New Roman" w:hint="eastAsia"/>
        </w:rPr>
        <w:t>口頭報告</w:t>
      </w:r>
      <w:r w:rsidR="00F72542" w:rsidRPr="002B0A37">
        <w:rPr>
          <w:rFonts w:ascii="Times New Roman" w:eastAsia="標楷體" w:hAnsi="Times New Roman" w:cs="Times New Roman" w:hint="eastAsia"/>
        </w:rPr>
        <w:t>(</w:t>
      </w:r>
      <w:r w:rsidR="00F72542" w:rsidRPr="002B0A37">
        <w:rPr>
          <w:rFonts w:ascii="Times New Roman" w:eastAsia="標楷體" w:hAnsi="Times New Roman" w:cs="Times New Roman"/>
        </w:rPr>
        <w:t>10</w:t>
      </w:r>
      <w:r w:rsidR="00F72542" w:rsidRPr="002B0A37">
        <w:rPr>
          <w:rFonts w:ascii="Times New Roman" w:eastAsia="標楷體" w:hAnsi="Times New Roman" w:cs="Times New Roman" w:hint="eastAsia"/>
        </w:rPr>
        <w:t>分鐘</w:t>
      </w:r>
      <w:r w:rsidR="00F72542" w:rsidRPr="002B0A37">
        <w:rPr>
          <w:rFonts w:ascii="Times New Roman" w:eastAsia="標楷體" w:hAnsi="Times New Roman" w:cs="Times New Roman" w:hint="eastAsia"/>
        </w:rPr>
        <w:t>)</w:t>
      </w:r>
      <w:r w:rsidR="00F72542" w:rsidRPr="002B0A37">
        <w:rPr>
          <w:rFonts w:ascii="Times New Roman" w:eastAsia="標楷體" w:hAnsi="Times New Roman" w:cs="Times New Roman" w:hint="eastAsia"/>
        </w:rPr>
        <w:t>及</w:t>
      </w:r>
      <w:proofErr w:type="gramStart"/>
      <w:r w:rsidR="00F72542" w:rsidRPr="002B0A37">
        <w:rPr>
          <w:rFonts w:ascii="Times New Roman" w:eastAsia="標楷體" w:hAnsi="Times New Roman" w:cs="Times New Roman" w:hint="eastAsia"/>
        </w:rPr>
        <w:t>詢</w:t>
      </w:r>
      <w:proofErr w:type="gramEnd"/>
      <w:r w:rsidR="00F72542" w:rsidRPr="002B0A37">
        <w:rPr>
          <w:rFonts w:ascii="Times New Roman" w:eastAsia="標楷體" w:hAnsi="Times New Roman" w:cs="Times New Roman" w:hint="eastAsia"/>
        </w:rPr>
        <w:t>答</w:t>
      </w:r>
      <w:r w:rsidR="00F72542" w:rsidRPr="002B0A37">
        <w:rPr>
          <w:rFonts w:ascii="Times New Roman" w:eastAsia="標楷體" w:hAnsi="Times New Roman" w:cs="Times New Roman" w:hint="eastAsia"/>
        </w:rPr>
        <w:t>(</w:t>
      </w:r>
      <w:r w:rsidR="00F72542" w:rsidRPr="002B0A37">
        <w:rPr>
          <w:rFonts w:ascii="Times New Roman" w:eastAsia="標楷體" w:hAnsi="Times New Roman" w:cs="Times New Roman"/>
        </w:rPr>
        <w:t>5</w:t>
      </w:r>
      <w:r w:rsidR="00F72542" w:rsidRPr="002B0A37">
        <w:rPr>
          <w:rFonts w:ascii="Times New Roman" w:eastAsia="標楷體" w:hAnsi="Times New Roman" w:cs="Times New Roman" w:hint="eastAsia"/>
        </w:rPr>
        <w:t>分鐘</w:t>
      </w:r>
      <w:r w:rsidR="00F72542" w:rsidRPr="002B0A37">
        <w:rPr>
          <w:rFonts w:ascii="Times New Roman" w:eastAsia="標楷體" w:hAnsi="Times New Roman" w:cs="Times New Roman" w:hint="eastAsia"/>
        </w:rPr>
        <w:t>)</w:t>
      </w:r>
      <w:r w:rsidR="00F72542" w:rsidRPr="002B0A37">
        <w:rPr>
          <w:rFonts w:ascii="標楷體" w:eastAsia="標楷體" w:hAnsi="標楷體" w:cs="Times New Roman" w:hint="eastAsia"/>
        </w:rPr>
        <w:t>。</w:t>
      </w:r>
    </w:p>
    <w:p w14:paraId="1B55E751" w14:textId="68E094A1" w:rsidR="00812FC1" w:rsidRPr="002B0A37" w:rsidRDefault="004453F2" w:rsidP="00950891">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rPr>
        <w:t>評審標準</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各</w:t>
      </w:r>
      <w:proofErr w:type="gramStart"/>
      <w:r w:rsidRPr="002B0A37">
        <w:rPr>
          <w:rFonts w:ascii="Times New Roman" w:eastAsia="標楷體" w:hAnsi="Times New Roman" w:cs="Times New Roman" w:hint="eastAsia"/>
        </w:rPr>
        <w:t>佔</w:t>
      </w:r>
      <w:proofErr w:type="gramEnd"/>
      <w:r w:rsidRPr="002B0A37">
        <w:rPr>
          <w:rFonts w:ascii="Times New Roman" w:eastAsia="標楷體" w:hAnsi="Times New Roman" w:cs="Times New Roman" w:hint="eastAsia"/>
        </w:rPr>
        <w:t>25%</w:t>
      </w:r>
      <w:r w:rsidRPr="002B0A37">
        <w:rPr>
          <w:rFonts w:ascii="Times New Roman" w:eastAsia="標楷體" w:hAnsi="Times New Roman" w:cs="Times New Roman" w:hint="eastAsia"/>
        </w:rPr>
        <w:t>，總分</w:t>
      </w:r>
      <w:r w:rsidRPr="002B0A37">
        <w:rPr>
          <w:rFonts w:ascii="Times New Roman" w:eastAsia="標楷體" w:hAnsi="Times New Roman" w:cs="Times New Roman" w:hint="eastAsia"/>
        </w:rPr>
        <w:t>100%)</w:t>
      </w:r>
    </w:p>
    <w:tbl>
      <w:tblPr>
        <w:tblStyle w:val="aa"/>
        <w:tblW w:w="0" w:type="auto"/>
        <w:jc w:val="right"/>
        <w:tblLook w:val="04A0" w:firstRow="1" w:lastRow="0" w:firstColumn="1" w:lastColumn="0" w:noHBand="0" w:noVBand="1"/>
      </w:tblPr>
      <w:tblGrid>
        <w:gridCol w:w="2912"/>
        <w:gridCol w:w="1766"/>
        <w:gridCol w:w="3765"/>
      </w:tblGrid>
      <w:tr w:rsidR="00812FC1" w:rsidRPr="00E51A53" w14:paraId="46154134" w14:textId="77777777" w:rsidTr="00812FC1">
        <w:trPr>
          <w:jc w:val="right"/>
        </w:trPr>
        <w:tc>
          <w:tcPr>
            <w:tcW w:w="2912" w:type="dxa"/>
            <w:vAlign w:val="center"/>
          </w:tcPr>
          <w:p w14:paraId="4997CF3D" w14:textId="77777777" w:rsidR="00812FC1" w:rsidRPr="00E51A53" w:rsidRDefault="00812FC1" w:rsidP="00056269">
            <w:pPr>
              <w:spacing w:line="276" w:lineRule="auto"/>
              <w:jc w:val="center"/>
              <w:rPr>
                <w:rFonts w:ascii="標楷體" w:eastAsia="標楷體" w:hAnsi="標楷體"/>
                <w:b/>
              </w:rPr>
            </w:pPr>
            <w:r w:rsidRPr="00E51A53">
              <w:rPr>
                <w:rFonts w:ascii="標楷體" w:eastAsia="標楷體" w:hAnsi="標楷體" w:hint="eastAsia"/>
                <w:b/>
              </w:rPr>
              <w:t>評審標準</w:t>
            </w:r>
          </w:p>
        </w:tc>
        <w:tc>
          <w:tcPr>
            <w:tcW w:w="1766" w:type="dxa"/>
            <w:vAlign w:val="center"/>
          </w:tcPr>
          <w:p w14:paraId="5FF63591" w14:textId="77777777" w:rsidR="00812FC1" w:rsidRPr="00E51A53" w:rsidRDefault="00812FC1" w:rsidP="00056269">
            <w:pPr>
              <w:spacing w:line="276" w:lineRule="auto"/>
              <w:jc w:val="center"/>
              <w:rPr>
                <w:rFonts w:ascii="標楷體" w:eastAsia="標楷體" w:hAnsi="標楷體"/>
                <w:b/>
              </w:rPr>
            </w:pPr>
            <w:r w:rsidRPr="00E51A53">
              <w:rPr>
                <w:rFonts w:ascii="標楷體" w:eastAsia="標楷體" w:hAnsi="標楷體" w:hint="eastAsia"/>
                <w:b/>
              </w:rPr>
              <w:t>占比</w:t>
            </w:r>
          </w:p>
        </w:tc>
        <w:tc>
          <w:tcPr>
            <w:tcW w:w="3765" w:type="dxa"/>
            <w:vAlign w:val="center"/>
          </w:tcPr>
          <w:p w14:paraId="0371F6C9" w14:textId="77777777" w:rsidR="00812FC1" w:rsidRPr="00E51A53" w:rsidRDefault="00812FC1" w:rsidP="00056269">
            <w:pPr>
              <w:spacing w:line="276" w:lineRule="auto"/>
              <w:jc w:val="center"/>
              <w:rPr>
                <w:rFonts w:ascii="標楷體" w:eastAsia="標楷體" w:hAnsi="標楷體"/>
                <w:b/>
              </w:rPr>
            </w:pPr>
            <w:r w:rsidRPr="00E51A53">
              <w:rPr>
                <w:rFonts w:ascii="標楷體" w:eastAsia="標楷體" w:hAnsi="標楷體" w:hint="eastAsia"/>
                <w:b/>
              </w:rPr>
              <w:t>標準說明</w:t>
            </w:r>
          </w:p>
        </w:tc>
      </w:tr>
      <w:tr w:rsidR="00812FC1" w:rsidRPr="00E51A53" w14:paraId="5B9F9AAB" w14:textId="77777777" w:rsidTr="00812FC1">
        <w:trPr>
          <w:jc w:val="right"/>
        </w:trPr>
        <w:tc>
          <w:tcPr>
            <w:tcW w:w="2912" w:type="dxa"/>
            <w:vAlign w:val="center"/>
          </w:tcPr>
          <w:p w14:paraId="38734CF8" w14:textId="7FF1B3AB" w:rsidR="00812FC1" w:rsidRPr="00E51A53" w:rsidRDefault="004453F2" w:rsidP="00056269">
            <w:pPr>
              <w:spacing w:line="276" w:lineRule="auto"/>
              <w:jc w:val="center"/>
              <w:rPr>
                <w:rFonts w:ascii="標楷體" w:eastAsia="標楷體" w:hAnsi="標楷體"/>
              </w:rPr>
            </w:pPr>
            <w:r>
              <w:rPr>
                <w:rFonts w:ascii="標楷體" w:eastAsia="標楷體" w:hAnsi="標楷體" w:hint="eastAsia"/>
              </w:rPr>
              <w:t>技術深度與廣度</w:t>
            </w:r>
          </w:p>
        </w:tc>
        <w:tc>
          <w:tcPr>
            <w:tcW w:w="1766" w:type="dxa"/>
            <w:vAlign w:val="center"/>
          </w:tcPr>
          <w:p w14:paraId="3A5CA135" w14:textId="09989DC4" w:rsidR="00812FC1" w:rsidRPr="002B0A37" w:rsidRDefault="00F91519" w:rsidP="00056269">
            <w:pPr>
              <w:spacing w:line="276" w:lineRule="auto"/>
              <w:jc w:val="center"/>
              <w:rPr>
                <w:rFonts w:ascii="標楷體" w:eastAsia="標楷體" w:hAnsi="標楷體"/>
              </w:rPr>
            </w:pPr>
            <w:r w:rsidRPr="002B0A37">
              <w:rPr>
                <w:rFonts w:ascii="標楷體" w:eastAsia="標楷體" w:hAnsi="標楷體"/>
              </w:rPr>
              <w:t>20</w:t>
            </w:r>
            <w:r w:rsidR="00812FC1" w:rsidRPr="002B0A37">
              <w:rPr>
                <w:rFonts w:ascii="標楷體" w:eastAsia="標楷體" w:hAnsi="標楷體"/>
              </w:rPr>
              <w:t>%</w:t>
            </w:r>
          </w:p>
        </w:tc>
        <w:tc>
          <w:tcPr>
            <w:tcW w:w="3765" w:type="dxa"/>
            <w:vAlign w:val="center"/>
          </w:tcPr>
          <w:p w14:paraId="0EA1434D" w14:textId="3CFA3052" w:rsidR="00812FC1" w:rsidRPr="002B0A37" w:rsidRDefault="00F72542" w:rsidP="00F15B4F">
            <w:pPr>
              <w:spacing w:line="276" w:lineRule="auto"/>
              <w:jc w:val="center"/>
              <w:rPr>
                <w:rFonts w:ascii="標楷體" w:eastAsia="標楷體" w:hAnsi="標楷體"/>
              </w:rPr>
            </w:pPr>
            <w:r w:rsidRPr="002B0A37">
              <w:rPr>
                <w:rFonts w:ascii="標楷體" w:eastAsia="標楷體" w:hAnsi="標楷體" w:hint="eastAsia"/>
              </w:rPr>
              <w:t>學理依據、產業價值及競爭優勢</w:t>
            </w:r>
          </w:p>
        </w:tc>
      </w:tr>
      <w:tr w:rsidR="00812FC1" w:rsidRPr="00E51A53" w14:paraId="585C9936" w14:textId="77777777" w:rsidTr="00812FC1">
        <w:trPr>
          <w:jc w:val="right"/>
        </w:trPr>
        <w:tc>
          <w:tcPr>
            <w:tcW w:w="2912" w:type="dxa"/>
            <w:vAlign w:val="center"/>
          </w:tcPr>
          <w:p w14:paraId="14FD66B8" w14:textId="35FBE2FB" w:rsidR="00812FC1" w:rsidRPr="00E51A53" w:rsidRDefault="004453F2" w:rsidP="00056269">
            <w:pPr>
              <w:spacing w:line="276" w:lineRule="auto"/>
              <w:jc w:val="center"/>
              <w:rPr>
                <w:rFonts w:ascii="標楷體" w:eastAsia="標楷體" w:hAnsi="標楷體"/>
              </w:rPr>
            </w:pPr>
            <w:r>
              <w:rPr>
                <w:rFonts w:ascii="標楷體" w:eastAsia="標楷體" w:hAnsi="標楷體" w:hint="eastAsia"/>
              </w:rPr>
              <w:t>成果是否可運用</w:t>
            </w:r>
          </w:p>
        </w:tc>
        <w:tc>
          <w:tcPr>
            <w:tcW w:w="1766" w:type="dxa"/>
            <w:vAlign w:val="center"/>
          </w:tcPr>
          <w:p w14:paraId="585A5717" w14:textId="09E5E110" w:rsidR="00812FC1" w:rsidRPr="002B0A37" w:rsidRDefault="004453F2" w:rsidP="00056269">
            <w:pPr>
              <w:spacing w:line="276" w:lineRule="auto"/>
              <w:jc w:val="center"/>
              <w:rPr>
                <w:rFonts w:ascii="標楷體" w:eastAsia="標楷體" w:hAnsi="標楷體"/>
              </w:rPr>
            </w:pPr>
            <w:r w:rsidRPr="002B0A37">
              <w:rPr>
                <w:rFonts w:ascii="標楷體" w:eastAsia="標楷體" w:hAnsi="標楷體" w:hint="eastAsia"/>
              </w:rPr>
              <w:t>2</w:t>
            </w:r>
            <w:r w:rsidR="00F91519" w:rsidRPr="002B0A37">
              <w:rPr>
                <w:rFonts w:ascii="標楷體" w:eastAsia="標楷體" w:hAnsi="標楷體"/>
              </w:rPr>
              <w:t>0</w:t>
            </w:r>
            <w:r w:rsidR="00812FC1" w:rsidRPr="002B0A37">
              <w:rPr>
                <w:rFonts w:ascii="標楷體" w:eastAsia="標楷體" w:hAnsi="標楷體"/>
              </w:rPr>
              <w:t>%</w:t>
            </w:r>
          </w:p>
        </w:tc>
        <w:tc>
          <w:tcPr>
            <w:tcW w:w="3765" w:type="dxa"/>
            <w:vAlign w:val="center"/>
          </w:tcPr>
          <w:p w14:paraId="1CCBFAAE" w14:textId="6707F016" w:rsidR="00812FC1" w:rsidRPr="002B0A37" w:rsidRDefault="00677DC9" w:rsidP="00056269">
            <w:pPr>
              <w:spacing w:line="276" w:lineRule="auto"/>
              <w:jc w:val="center"/>
              <w:rPr>
                <w:rFonts w:ascii="標楷體" w:eastAsia="標楷體" w:hAnsi="標楷體"/>
              </w:rPr>
            </w:pPr>
            <w:r w:rsidRPr="002B0A37">
              <w:rPr>
                <w:rFonts w:ascii="標楷體" w:eastAsia="標楷體" w:hAnsi="標楷體" w:hint="eastAsia"/>
              </w:rPr>
              <w:t>技術可行性與成熟度、產業應用潛力、專利分析與佈局</w:t>
            </w:r>
          </w:p>
        </w:tc>
      </w:tr>
      <w:tr w:rsidR="00812FC1" w:rsidRPr="00E51A53" w14:paraId="21C1AA0C" w14:textId="77777777" w:rsidTr="00812FC1">
        <w:trPr>
          <w:jc w:val="right"/>
        </w:trPr>
        <w:tc>
          <w:tcPr>
            <w:tcW w:w="2912" w:type="dxa"/>
            <w:vAlign w:val="center"/>
          </w:tcPr>
          <w:p w14:paraId="736E88B4" w14:textId="6B98A5C0" w:rsidR="00812FC1" w:rsidRPr="00E51A53" w:rsidRDefault="004453F2" w:rsidP="00056269">
            <w:pPr>
              <w:spacing w:line="276" w:lineRule="auto"/>
              <w:jc w:val="center"/>
              <w:rPr>
                <w:rFonts w:ascii="標楷體" w:eastAsia="標楷體" w:hAnsi="標楷體"/>
              </w:rPr>
            </w:pPr>
            <w:r>
              <w:rPr>
                <w:rFonts w:ascii="標楷體" w:eastAsia="標楷體" w:hAnsi="標楷體" w:hint="eastAsia"/>
              </w:rPr>
              <w:t>創新性與延展</w:t>
            </w:r>
          </w:p>
        </w:tc>
        <w:tc>
          <w:tcPr>
            <w:tcW w:w="1766" w:type="dxa"/>
            <w:vAlign w:val="center"/>
          </w:tcPr>
          <w:p w14:paraId="727F444B" w14:textId="08AE0904" w:rsidR="00812FC1" w:rsidRPr="002B0A37" w:rsidRDefault="004453F2" w:rsidP="00056269">
            <w:pPr>
              <w:spacing w:line="276" w:lineRule="auto"/>
              <w:jc w:val="center"/>
              <w:rPr>
                <w:rFonts w:ascii="標楷體" w:eastAsia="標楷體" w:hAnsi="標楷體"/>
              </w:rPr>
            </w:pPr>
            <w:r w:rsidRPr="002B0A37">
              <w:rPr>
                <w:rFonts w:ascii="標楷體" w:eastAsia="標楷體" w:hAnsi="標楷體" w:hint="eastAsia"/>
              </w:rPr>
              <w:t>2</w:t>
            </w:r>
            <w:r w:rsidR="00F91519" w:rsidRPr="002B0A37">
              <w:rPr>
                <w:rFonts w:ascii="標楷體" w:eastAsia="標楷體" w:hAnsi="標楷體"/>
              </w:rPr>
              <w:t>0</w:t>
            </w:r>
            <w:r w:rsidRPr="002B0A37">
              <w:rPr>
                <w:rFonts w:ascii="標楷體" w:eastAsia="標楷體" w:hAnsi="標楷體"/>
              </w:rPr>
              <w:t>%</w:t>
            </w:r>
          </w:p>
        </w:tc>
        <w:tc>
          <w:tcPr>
            <w:tcW w:w="3765" w:type="dxa"/>
            <w:vAlign w:val="center"/>
          </w:tcPr>
          <w:p w14:paraId="176BE876" w14:textId="25846307" w:rsidR="00812FC1" w:rsidRPr="002B0A37" w:rsidRDefault="004453F2" w:rsidP="00056269">
            <w:pPr>
              <w:spacing w:line="276" w:lineRule="auto"/>
              <w:jc w:val="center"/>
              <w:rPr>
                <w:rFonts w:ascii="標楷體" w:eastAsia="標楷體" w:hAnsi="標楷體"/>
              </w:rPr>
            </w:pPr>
            <w:r w:rsidRPr="002B0A37">
              <w:rPr>
                <w:rFonts w:ascii="標楷體" w:eastAsia="標楷體" w:hAnsi="標楷體" w:hint="eastAsia"/>
              </w:rPr>
              <w:t>作品以及後續發展之可能性</w:t>
            </w:r>
          </w:p>
        </w:tc>
      </w:tr>
      <w:tr w:rsidR="00812FC1" w:rsidRPr="00E51A53" w14:paraId="37766B11" w14:textId="77777777" w:rsidTr="00812FC1">
        <w:trPr>
          <w:jc w:val="right"/>
        </w:trPr>
        <w:tc>
          <w:tcPr>
            <w:tcW w:w="2912" w:type="dxa"/>
            <w:vAlign w:val="center"/>
          </w:tcPr>
          <w:p w14:paraId="1DA54429" w14:textId="7B57FCE6" w:rsidR="00812FC1" w:rsidRPr="00E51A53" w:rsidRDefault="004453F2" w:rsidP="00056269">
            <w:pPr>
              <w:spacing w:line="276" w:lineRule="auto"/>
              <w:jc w:val="center"/>
              <w:rPr>
                <w:rFonts w:ascii="標楷體" w:eastAsia="標楷體" w:hAnsi="標楷體"/>
              </w:rPr>
            </w:pPr>
            <w:r>
              <w:rPr>
                <w:rFonts w:ascii="標楷體" w:eastAsia="標楷體" w:hAnsi="標楷體" w:hint="eastAsia"/>
              </w:rPr>
              <w:t>展示表現</w:t>
            </w:r>
          </w:p>
        </w:tc>
        <w:tc>
          <w:tcPr>
            <w:tcW w:w="1766" w:type="dxa"/>
            <w:vAlign w:val="center"/>
          </w:tcPr>
          <w:p w14:paraId="68349C67" w14:textId="443823ED" w:rsidR="00812FC1" w:rsidRPr="002B0A37" w:rsidRDefault="00F91519" w:rsidP="00056269">
            <w:pPr>
              <w:spacing w:line="276" w:lineRule="auto"/>
              <w:jc w:val="center"/>
              <w:rPr>
                <w:rFonts w:ascii="標楷體" w:eastAsia="標楷體" w:hAnsi="標楷體"/>
              </w:rPr>
            </w:pPr>
            <w:r w:rsidRPr="002B0A37">
              <w:rPr>
                <w:rFonts w:ascii="標楷體" w:eastAsia="標楷體" w:hAnsi="標楷體"/>
              </w:rPr>
              <w:t>4</w:t>
            </w:r>
            <w:r w:rsidRPr="002B0A37">
              <w:rPr>
                <w:rFonts w:ascii="標楷體" w:eastAsia="標楷體" w:hAnsi="標楷體" w:hint="eastAsia"/>
              </w:rPr>
              <w:t>0</w:t>
            </w:r>
            <w:r w:rsidR="004453F2" w:rsidRPr="002B0A37">
              <w:rPr>
                <w:rFonts w:ascii="標楷體" w:eastAsia="標楷體" w:hAnsi="標楷體"/>
              </w:rPr>
              <w:t>%</w:t>
            </w:r>
          </w:p>
        </w:tc>
        <w:tc>
          <w:tcPr>
            <w:tcW w:w="3765" w:type="dxa"/>
            <w:vAlign w:val="center"/>
          </w:tcPr>
          <w:p w14:paraId="45610E82" w14:textId="6C8998CF" w:rsidR="00812FC1" w:rsidRPr="002B0A37" w:rsidRDefault="004453F2" w:rsidP="00056269">
            <w:pPr>
              <w:spacing w:line="276" w:lineRule="auto"/>
              <w:jc w:val="center"/>
              <w:rPr>
                <w:rFonts w:ascii="標楷體" w:eastAsia="標楷體" w:hAnsi="標楷體"/>
              </w:rPr>
            </w:pPr>
            <w:r w:rsidRPr="002B0A37">
              <w:rPr>
                <w:rFonts w:ascii="標楷體" w:eastAsia="標楷體" w:hAnsi="標楷體" w:hint="eastAsia"/>
              </w:rPr>
              <w:t>當天對海報介紹之條理、清晰度設計及問答</w:t>
            </w:r>
          </w:p>
        </w:tc>
      </w:tr>
    </w:tbl>
    <w:p w14:paraId="54F63CD9" w14:textId="50B454AE" w:rsidR="00602F49" w:rsidRPr="00812FC1" w:rsidRDefault="004453F2" w:rsidP="00812FC1">
      <w:pPr>
        <w:pStyle w:val="Web"/>
        <w:shd w:val="clear" w:color="auto" w:fill="FFFFFF"/>
        <w:spacing w:before="0" w:beforeAutospacing="0" w:afterLines="50" w:after="180" w:afterAutospacing="0" w:line="400" w:lineRule="exact"/>
        <w:ind w:left="567"/>
        <w:jc w:val="both"/>
        <w:rPr>
          <w:rFonts w:ascii="Times New Roman" w:eastAsia="標楷體" w:hAnsi="Times New Roman" w:cs="Times New Roman"/>
          <w:b/>
        </w:rPr>
      </w:pPr>
      <w:r>
        <w:rPr>
          <w:rFonts w:ascii="Times New Roman" w:eastAsia="標楷體" w:hAnsi="Times New Roman" w:cs="Times New Roman" w:hint="eastAsia"/>
        </w:rPr>
        <w:t>由</w:t>
      </w:r>
      <w:r w:rsidR="00F91519">
        <w:rPr>
          <w:rFonts w:ascii="Times New Roman" w:eastAsia="標楷體" w:hAnsi="Times New Roman" w:cs="Times New Roman" w:hint="eastAsia"/>
        </w:rPr>
        <w:t>評</w:t>
      </w:r>
      <w:r>
        <w:rPr>
          <w:rFonts w:ascii="Times New Roman" w:eastAsia="標楷體" w:hAnsi="Times New Roman" w:cs="Times New Roman" w:hint="eastAsia"/>
        </w:rPr>
        <w:t>審委員給分之總和為該海報之總得分，得分由高至低排序，若分數相同，</w:t>
      </w:r>
      <w:r w:rsidRPr="002B0A37">
        <w:rPr>
          <w:rFonts w:ascii="Times New Roman" w:eastAsia="標楷體" w:hAnsi="Times New Roman" w:cs="Times New Roman" w:hint="eastAsia"/>
        </w:rPr>
        <w:t>由</w:t>
      </w:r>
      <w:r w:rsidR="00F91519" w:rsidRPr="002B0A37">
        <w:rPr>
          <w:rFonts w:ascii="Times New Roman" w:eastAsia="標楷體" w:hAnsi="Times New Roman" w:cs="Times New Roman" w:hint="eastAsia"/>
        </w:rPr>
        <w:t>參賽者在</w:t>
      </w:r>
      <w:r w:rsidR="00F91519" w:rsidRPr="002B0A37">
        <w:rPr>
          <w:rFonts w:ascii="Times New Roman" w:eastAsia="標楷體" w:hAnsi="Times New Roman" w:cs="Times New Roman" w:hint="eastAsia"/>
          <w:b/>
        </w:rPr>
        <w:t>展示表現項目</w:t>
      </w:r>
      <w:r w:rsidR="00F91519" w:rsidRPr="002B0A37">
        <w:rPr>
          <w:rFonts w:ascii="Times New Roman" w:eastAsia="標楷體" w:hAnsi="Times New Roman" w:cs="Times New Roman" w:hint="eastAsia"/>
        </w:rPr>
        <w:t>之得分</w:t>
      </w:r>
      <w:r w:rsidRPr="002B0A37">
        <w:rPr>
          <w:rFonts w:ascii="Times New Roman" w:eastAsia="標楷體" w:hAnsi="Times New Roman" w:cs="Times New Roman" w:hint="eastAsia"/>
        </w:rPr>
        <w:t>高低決定名次。</w:t>
      </w:r>
    </w:p>
    <w:p w14:paraId="598DFC02" w14:textId="448E418B" w:rsidR="004453F2" w:rsidRDefault="00677DC9" w:rsidP="004E51AB">
      <w:pPr>
        <w:pStyle w:val="Web"/>
        <w:numPr>
          <w:ilvl w:val="0"/>
          <w:numId w:val="7"/>
        </w:numPr>
        <w:shd w:val="clear" w:color="auto" w:fill="FFFFFF"/>
        <w:spacing w:before="0" w:beforeAutospacing="0" w:afterLines="50" w:after="180" w:afterAutospacing="0" w:line="400" w:lineRule="exact"/>
        <w:jc w:val="both"/>
        <w:rPr>
          <w:rFonts w:ascii="Times New Roman" w:eastAsia="標楷體" w:hAnsi="Times New Roman" w:cs="Times New Roman"/>
          <w:b/>
        </w:rPr>
      </w:pPr>
      <w:r>
        <w:rPr>
          <w:rFonts w:ascii="Times New Roman" w:eastAsia="標楷體" w:hAnsi="Times New Roman" w:cs="Times New Roman" w:hint="eastAsia"/>
          <w:b/>
        </w:rPr>
        <w:t>甄選時程</w:t>
      </w:r>
    </w:p>
    <w:p w14:paraId="207553BB" w14:textId="600A787B" w:rsidR="00677DC9" w:rsidRPr="002B0A37" w:rsidRDefault="00677DC9" w:rsidP="00944BA6">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b/>
        </w:rPr>
        <w:t>報名</w:t>
      </w:r>
      <w:r w:rsidR="00944BA6" w:rsidRPr="002B0A37">
        <w:rPr>
          <w:rFonts w:ascii="Times New Roman" w:eastAsia="標楷體" w:hAnsi="Times New Roman" w:cs="Times New Roman" w:hint="eastAsia"/>
          <w:b/>
        </w:rPr>
        <w:t>及論文檔案繳交</w:t>
      </w:r>
      <w:r w:rsidRPr="002B0A37">
        <w:rPr>
          <w:rFonts w:ascii="Times New Roman" w:eastAsia="標楷體" w:hAnsi="Times New Roman" w:cs="Times New Roman" w:hint="eastAsia"/>
        </w:rPr>
        <w:t xml:space="preserve">: </w:t>
      </w:r>
      <w:r w:rsidRPr="002B0A37">
        <w:rPr>
          <w:rFonts w:ascii="Times New Roman" w:eastAsia="標楷體" w:hAnsi="Times New Roman" w:cs="Times New Roman"/>
        </w:rPr>
        <w:t>111</w:t>
      </w:r>
      <w:r w:rsidRPr="002B0A37">
        <w:rPr>
          <w:rFonts w:ascii="Times New Roman" w:eastAsia="標楷體" w:hAnsi="Times New Roman" w:cs="Times New Roman" w:hint="eastAsia"/>
        </w:rPr>
        <w:t>年</w:t>
      </w:r>
      <w:r w:rsidRPr="002B0A37">
        <w:rPr>
          <w:rFonts w:ascii="Times New Roman" w:eastAsia="標楷體" w:hAnsi="Times New Roman" w:cs="Times New Roman"/>
        </w:rPr>
        <w:t>3</w:t>
      </w:r>
      <w:r w:rsidRPr="002B0A37">
        <w:rPr>
          <w:rFonts w:ascii="Times New Roman" w:eastAsia="標楷體" w:hAnsi="Times New Roman" w:cs="Times New Roman" w:hint="eastAsia"/>
        </w:rPr>
        <w:t>月</w:t>
      </w:r>
      <w:r w:rsidRPr="002B0A37">
        <w:rPr>
          <w:rFonts w:ascii="Times New Roman" w:eastAsia="標楷體" w:hAnsi="Times New Roman" w:cs="Times New Roman"/>
        </w:rPr>
        <w:t>21</w:t>
      </w:r>
      <w:r w:rsidRPr="002B0A37">
        <w:rPr>
          <w:rFonts w:ascii="Times New Roman" w:eastAsia="標楷體" w:hAnsi="Times New Roman" w:cs="Times New Roman" w:hint="eastAsia"/>
        </w:rPr>
        <w:t>日</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星期一</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至</w:t>
      </w:r>
      <w:r w:rsidRPr="002B0A37">
        <w:rPr>
          <w:rFonts w:ascii="Times New Roman" w:eastAsia="標楷體" w:hAnsi="Times New Roman" w:cs="Times New Roman"/>
        </w:rPr>
        <w:t>111</w:t>
      </w:r>
      <w:r w:rsidRPr="002B0A37">
        <w:rPr>
          <w:rFonts w:ascii="Times New Roman" w:eastAsia="標楷體" w:hAnsi="Times New Roman" w:cs="Times New Roman" w:hint="eastAsia"/>
        </w:rPr>
        <w:t>年</w:t>
      </w:r>
      <w:r w:rsidRPr="002B0A37">
        <w:rPr>
          <w:rFonts w:ascii="Times New Roman" w:eastAsia="標楷體" w:hAnsi="Times New Roman" w:cs="Times New Roman"/>
        </w:rPr>
        <w:t>4</w:t>
      </w:r>
      <w:r w:rsidRPr="002B0A37">
        <w:rPr>
          <w:rFonts w:ascii="Times New Roman" w:eastAsia="標楷體" w:hAnsi="Times New Roman" w:cs="Times New Roman" w:hint="eastAsia"/>
        </w:rPr>
        <w:t>月</w:t>
      </w:r>
      <w:r w:rsidR="00944BA6" w:rsidRPr="002B0A37">
        <w:rPr>
          <w:rFonts w:ascii="Times New Roman" w:eastAsia="標楷體" w:hAnsi="Times New Roman" w:cs="Times New Roman"/>
        </w:rPr>
        <w:t>8</w:t>
      </w:r>
      <w:r w:rsidRPr="002B0A37">
        <w:rPr>
          <w:rFonts w:ascii="Times New Roman" w:eastAsia="標楷體" w:hAnsi="Times New Roman" w:cs="Times New Roman" w:hint="eastAsia"/>
        </w:rPr>
        <w:t>日</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星期</w:t>
      </w:r>
      <w:r w:rsidR="00944BA6" w:rsidRPr="002B0A37">
        <w:rPr>
          <w:rFonts w:ascii="Times New Roman" w:eastAsia="標楷體" w:hAnsi="Times New Roman" w:cs="Times New Roman" w:hint="eastAsia"/>
        </w:rPr>
        <w:t>五</w:t>
      </w:r>
      <w:r w:rsidRPr="002B0A37">
        <w:rPr>
          <w:rFonts w:ascii="Times New Roman" w:eastAsia="標楷體" w:hAnsi="Times New Roman" w:cs="Times New Roman" w:hint="eastAsia"/>
        </w:rPr>
        <w:t>)</w:t>
      </w:r>
    </w:p>
    <w:p w14:paraId="2A7C7341" w14:textId="248E2365" w:rsidR="00944BA6" w:rsidRPr="002B0A37" w:rsidRDefault="00944BA6" w:rsidP="00944BA6">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b/>
        </w:rPr>
        <w:lastRenderedPageBreak/>
        <w:t>公布入選名單及通知準備海報</w:t>
      </w:r>
      <w:r w:rsidRPr="002B0A37">
        <w:rPr>
          <w:rFonts w:ascii="Times New Roman" w:eastAsia="標楷體" w:hAnsi="Times New Roman" w:cs="Times New Roman" w:hint="eastAsia"/>
        </w:rPr>
        <w:t xml:space="preserve">: </w:t>
      </w:r>
      <w:r w:rsidRPr="002B0A37">
        <w:rPr>
          <w:rFonts w:ascii="Times New Roman" w:eastAsia="標楷體" w:hAnsi="Times New Roman" w:cs="Times New Roman"/>
        </w:rPr>
        <w:t>111</w:t>
      </w:r>
      <w:r w:rsidRPr="002B0A37">
        <w:rPr>
          <w:rFonts w:ascii="Times New Roman" w:eastAsia="標楷體" w:hAnsi="Times New Roman" w:cs="Times New Roman" w:hint="eastAsia"/>
        </w:rPr>
        <w:t>年</w:t>
      </w:r>
      <w:r w:rsidRPr="002B0A37">
        <w:rPr>
          <w:rFonts w:ascii="Times New Roman" w:eastAsia="標楷體" w:hAnsi="Times New Roman" w:cs="Times New Roman"/>
        </w:rPr>
        <w:t>4</w:t>
      </w:r>
      <w:r w:rsidRPr="002B0A37">
        <w:rPr>
          <w:rFonts w:ascii="Times New Roman" w:eastAsia="標楷體" w:hAnsi="Times New Roman" w:cs="Times New Roman" w:hint="eastAsia"/>
        </w:rPr>
        <w:t>月</w:t>
      </w:r>
      <w:r w:rsidRPr="002B0A37">
        <w:rPr>
          <w:rFonts w:ascii="Times New Roman" w:eastAsia="標楷體" w:hAnsi="Times New Roman" w:cs="Times New Roman"/>
        </w:rPr>
        <w:t>1</w:t>
      </w:r>
      <w:r w:rsidR="000E3C70">
        <w:rPr>
          <w:rFonts w:ascii="Times New Roman" w:eastAsia="標楷體" w:hAnsi="Times New Roman" w:cs="Times New Roman"/>
        </w:rPr>
        <w:t>4</w:t>
      </w:r>
      <w:r w:rsidRPr="002B0A37">
        <w:rPr>
          <w:rFonts w:ascii="Times New Roman" w:eastAsia="標楷體" w:hAnsi="Times New Roman" w:cs="Times New Roman" w:hint="eastAsia"/>
        </w:rPr>
        <w:t>日</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星期</w:t>
      </w:r>
      <w:r w:rsidR="000E3C70">
        <w:rPr>
          <w:rFonts w:ascii="Times New Roman" w:eastAsia="標楷體" w:hAnsi="Times New Roman" w:cs="Times New Roman" w:hint="eastAsia"/>
        </w:rPr>
        <w:t>四</w:t>
      </w:r>
      <w:r w:rsidRPr="002B0A37">
        <w:rPr>
          <w:rFonts w:ascii="Times New Roman" w:eastAsia="標楷體" w:hAnsi="Times New Roman" w:cs="Times New Roman" w:hint="eastAsia"/>
        </w:rPr>
        <w:t>)</w:t>
      </w:r>
    </w:p>
    <w:p w14:paraId="201AD5AE" w14:textId="7AA1D41F" w:rsidR="00944BA6" w:rsidRPr="00B9604E" w:rsidRDefault="00944BA6" w:rsidP="00944BA6">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b/>
        </w:rPr>
        <w:t>海報張貼日期及地點</w:t>
      </w:r>
      <w:r w:rsidRPr="002B0A37">
        <w:rPr>
          <w:rFonts w:ascii="Times New Roman" w:eastAsia="標楷體" w:hAnsi="Times New Roman" w:cs="Times New Roman" w:hint="eastAsia"/>
        </w:rPr>
        <w:t xml:space="preserve">: </w:t>
      </w:r>
      <w:r w:rsidRPr="002B0A37">
        <w:rPr>
          <w:rFonts w:ascii="Times New Roman" w:eastAsia="標楷體" w:hAnsi="Times New Roman" w:cs="Times New Roman"/>
        </w:rPr>
        <w:t>111</w:t>
      </w:r>
      <w:r w:rsidRPr="002B0A37">
        <w:rPr>
          <w:rFonts w:ascii="Times New Roman" w:eastAsia="標楷體" w:hAnsi="Times New Roman" w:cs="Times New Roman" w:hint="eastAsia"/>
        </w:rPr>
        <w:t>年</w:t>
      </w:r>
      <w:r w:rsidRPr="002B0A37">
        <w:rPr>
          <w:rFonts w:ascii="Times New Roman" w:eastAsia="標楷體" w:hAnsi="Times New Roman" w:cs="Times New Roman"/>
        </w:rPr>
        <w:t>4</w:t>
      </w:r>
      <w:r w:rsidRPr="002B0A37">
        <w:rPr>
          <w:rFonts w:ascii="Times New Roman" w:eastAsia="標楷體" w:hAnsi="Times New Roman" w:cs="Times New Roman" w:hint="eastAsia"/>
        </w:rPr>
        <w:t>月</w:t>
      </w:r>
      <w:r w:rsidRPr="002B0A37">
        <w:rPr>
          <w:rFonts w:ascii="Times New Roman" w:eastAsia="標楷體" w:hAnsi="Times New Roman" w:cs="Times New Roman"/>
        </w:rPr>
        <w:t>2</w:t>
      </w:r>
      <w:r w:rsidR="001E4E89" w:rsidRPr="002B0A37">
        <w:rPr>
          <w:rFonts w:ascii="Times New Roman" w:eastAsia="標楷體" w:hAnsi="Times New Roman" w:cs="Times New Roman" w:hint="eastAsia"/>
        </w:rPr>
        <w:t>1</w:t>
      </w:r>
      <w:r w:rsidRPr="002B0A37">
        <w:rPr>
          <w:rFonts w:ascii="Times New Roman" w:eastAsia="標楷體" w:hAnsi="Times New Roman" w:cs="Times New Roman" w:hint="eastAsia"/>
        </w:rPr>
        <w:t>日</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星期</w:t>
      </w:r>
      <w:r w:rsidR="001E4E89" w:rsidRPr="002B0A37">
        <w:rPr>
          <w:rFonts w:ascii="Times New Roman" w:eastAsia="標楷體" w:hAnsi="Times New Roman" w:cs="Times New Roman" w:hint="eastAsia"/>
        </w:rPr>
        <w:t>四</w:t>
      </w:r>
      <w:r w:rsidRPr="002B0A37">
        <w:rPr>
          <w:rFonts w:ascii="Times New Roman" w:eastAsia="標楷體" w:hAnsi="Times New Roman" w:cs="Times New Roman" w:hint="eastAsia"/>
        </w:rPr>
        <w:t>)</w:t>
      </w:r>
      <w:r w:rsidR="00146958" w:rsidRPr="002B0A37">
        <w:rPr>
          <w:rFonts w:ascii="Times New Roman" w:eastAsia="標楷體" w:hAnsi="Times New Roman" w:cs="Times New Roman" w:hint="eastAsia"/>
        </w:rPr>
        <w:t xml:space="preserve"> 8</w:t>
      </w:r>
      <w:r w:rsidR="00146958" w:rsidRPr="002B0A37">
        <w:rPr>
          <w:rFonts w:ascii="Times New Roman" w:eastAsia="標楷體" w:hAnsi="Times New Roman" w:cs="Times New Roman"/>
        </w:rPr>
        <w:t>:00-17:00</w:t>
      </w:r>
      <w:r w:rsidR="00146958" w:rsidRPr="002B0A37">
        <w:rPr>
          <w:rFonts w:ascii="Times New Roman" w:eastAsia="標楷體" w:hAnsi="Times New Roman" w:cs="Times New Roman" w:hint="eastAsia"/>
        </w:rPr>
        <w:t>完成海報張貼，</w:t>
      </w:r>
      <w:r w:rsidR="002B0A37" w:rsidRPr="002B0A37">
        <w:rPr>
          <w:rFonts w:ascii="Times New Roman" w:eastAsia="標楷體" w:hAnsi="Times New Roman" w:cs="Times New Roman" w:hint="eastAsia"/>
        </w:rPr>
        <w:t>並展示至</w:t>
      </w:r>
      <w:r w:rsidR="002B0A37" w:rsidRPr="002B0A37">
        <w:rPr>
          <w:rFonts w:ascii="Times New Roman" w:eastAsia="標楷體" w:hAnsi="Times New Roman" w:cs="Times New Roman"/>
        </w:rPr>
        <w:t>4</w:t>
      </w:r>
      <w:r w:rsidR="002B0A37" w:rsidRPr="002B0A37">
        <w:rPr>
          <w:rFonts w:ascii="Times New Roman" w:eastAsia="標楷體" w:hAnsi="Times New Roman" w:cs="Times New Roman" w:hint="eastAsia"/>
        </w:rPr>
        <w:t>月</w:t>
      </w:r>
      <w:r w:rsidR="002B0A37" w:rsidRPr="002B0A37">
        <w:rPr>
          <w:rFonts w:ascii="Times New Roman" w:eastAsia="標楷體" w:hAnsi="Times New Roman" w:cs="Times New Roman"/>
        </w:rPr>
        <w:t>25</w:t>
      </w:r>
      <w:r w:rsidR="002B0A37" w:rsidRPr="002B0A37">
        <w:rPr>
          <w:rFonts w:ascii="Times New Roman" w:eastAsia="標楷體" w:hAnsi="Times New Roman" w:cs="Times New Roman" w:hint="eastAsia"/>
        </w:rPr>
        <w:t>日</w:t>
      </w:r>
      <w:r w:rsidR="002B0A37" w:rsidRPr="002B0A37">
        <w:rPr>
          <w:rFonts w:ascii="Times New Roman" w:eastAsia="標楷體" w:hAnsi="Times New Roman" w:cs="Times New Roman" w:hint="eastAsia"/>
        </w:rPr>
        <w:t>(</w:t>
      </w:r>
      <w:r w:rsidR="002B0A37" w:rsidRPr="002B0A37">
        <w:rPr>
          <w:rFonts w:ascii="Times New Roman" w:eastAsia="標楷體" w:hAnsi="Times New Roman" w:cs="Times New Roman" w:hint="eastAsia"/>
        </w:rPr>
        <w:t>星期一</w:t>
      </w:r>
      <w:r w:rsidR="002B0A37" w:rsidRPr="002B0A37">
        <w:rPr>
          <w:rFonts w:ascii="Times New Roman" w:eastAsia="標楷體" w:hAnsi="Times New Roman" w:cs="Times New Roman" w:hint="eastAsia"/>
        </w:rPr>
        <w:t>)1</w:t>
      </w:r>
      <w:r w:rsidR="002B0A37" w:rsidRPr="002B0A37">
        <w:rPr>
          <w:rFonts w:ascii="Times New Roman" w:eastAsia="標楷體" w:hAnsi="Times New Roman" w:cs="Times New Roman"/>
        </w:rPr>
        <w:t>7:00</w:t>
      </w:r>
      <w:r w:rsidR="002B0A37">
        <w:rPr>
          <w:rFonts w:ascii="Times New Roman" w:eastAsia="標楷體" w:hAnsi="Times New Roman" w:cs="Times New Roman" w:hint="eastAsia"/>
        </w:rPr>
        <w:t>，</w:t>
      </w:r>
      <w:r w:rsidR="00146958" w:rsidRPr="002B0A37">
        <w:rPr>
          <w:rFonts w:ascii="Times New Roman" w:eastAsia="標楷體" w:hAnsi="Times New Roman" w:cs="Times New Roman" w:hint="eastAsia"/>
        </w:rPr>
        <w:t>地點在</w:t>
      </w:r>
      <w:r w:rsidRPr="002B0A37">
        <w:rPr>
          <w:rFonts w:ascii="Times New Roman" w:eastAsia="標楷體" w:hAnsi="Times New Roman" w:cs="Times New Roman" w:hint="eastAsia"/>
        </w:rPr>
        <w:t>工綜館國際會議廳前</w:t>
      </w:r>
      <w:r w:rsidR="00B9604E" w:rsidRPr="00B9604E">
        <w:rPr>
          <w:rFonts w:ascii="標楷體" w:eastAsia="標楷體" w:hAnsi="標楷體" w:hint="eastAsia"/>
          <w:bCs/>
        </w:rPr>
        <w:t>之入口大門一樓大廳</w:t>
      </w:r>
    </w:p>
    <w:p w14:paraId="056C6405" w14:textId="01857E0E" w:rsidR="001E4E89" w:rsidRPr="002B0A37" w:rsidRDefault="001E4E89" w:rsidP="001E4E89">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b/>
        </w:rPr>
        <w:t>海報現場簡報</w:t>
      </w:r>
      <w:r w:rsidRPr="002B0A37">
        <w:rPr>
          <w:rFonts w:ascii="Times New Roman" w:eastAsia="標楷體" w:hAnsi="Times New Roman" w:cs="Times New Roman" w:hint="eastAsia"/>
        </w:rPr>
        <w:t>:</w:t>
      </w:r>
      <w:r w:rsidRPr="002B0A37">
        <w:rPr>
          <w:rFonts w:ascii="Times New Roman" w:eastAsia="標楷體" w:hAnsi="Times New Roman" w:cs="Times New Roman"/>
        </w:rPr>
        <w:t xml:space="preserve"> 111</w:t>
      </w:r>
      <w:r w:rsidRPr="002B0A37">
        <w:rPr>
          <w:rFonts w:ascii="Times New Roman" w:eastAsia="標楷體" w:hAnsi="Times New Roman" w:cs="Times New Roman" w:hint="eastAsia"/>
        </w:rPr>
        <w:t>年</w:t>
      </w:r>
      <w:r w:rsidRPr="002B0A37">
        <w:rPr>
          <w:rFonts w:ascii="Times New Roman" w:eastAsia="標楷體" w:hAnsi="Times New Roman" w:cs="Times New Roman"/>
        </w:rPr>
        <w:t>4</w:t>
      </w:r>
      <w:r w:rsidRPr="002B0A37">
        <w:rPr>
          <w:rFonts w:ascii="Times New Roman" w:eastAsia="標楷體" w:hAnsi="Times New Roman" w:cs="Times New Roman" w:hint="eastAsia"/>
        </w:rPr>
        <w:t>月</w:t>
      </w:r>
      <w:r w:rsidRPr="002B0A37">
        <w:rPr>
          <w:rFonts w:ascii="Times New Roman" w:eastAsia="標楷體" w:hAnsi="Times New Roman" w:cs="Times New Roman"/>
        </w:rPr>
        <w:t>22</w:t>
      </w:r>
      <w:r w:rsidRPr="002B0A37">
        <w:rPr>
          <w:rFonts w:ascii="Times New Roman" w:eastAsia="標楷體" w:hAnsi="Times New Roman" w:cs="Times New Roman" w:hint="eastAsia"/>
        </w:rPr>
        <w:t>日</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星期五</w:t>
      </w:r>
      <w:r w:rsidRPr="002B0A37">
        <w:rPr>
          <w:rFonts w:ascii="Times New Roman" w:eastAsia="標楷體" w:hAnsi="Times New Roman" w:cs="Times New Roman" w:hint="eastAsia"/>
        </w:rPr>
        <w:t>)</w:t>
      </w:r>
      <w:r w:rsidR="000D3C48" w:rsidRPr="002B0A37">
        <w:rPr>
          <w:rFonts w:ascii="Times New Roman" w:eastAsia="標楷體" w:hAnsi="Times New Roman" w:cs="Times New Roman" w:hint="eastAsia"/>
        </w:rPr>
        <w:t xml:space="preserve"> 1</w:t>
      </w:r>
      <w:r w:rsidR="000D3C48" w:rsidRPr="002B0A37">
        <w:rPr>
          <w:rFonts w:ascii="Times New Roman" w:eastAsia="標楷體" w:hAnsi="Times New Roman" w:cs="Times New Roman"/>
        </w:rPr>
        <w:t>0:00-16:00</w:t>
      </w:r>
      <w:r w:rsidRPr="002B0A37">
        <w:rPr>
          <w:rFonts w:ascii="Times New Roman" w:eastAsia="標楷體" w:hAnsi="Times New Roman" w:cs="Times New Roman" w:hint="eastAsia"/>
        </w:rPr>
        <w:t>於</w:t>
      </w:r>
      <w:proofErr w:type="gramStart"/>
      <w:r w:rsidRPr="002B0A37">
        <w:rPr>
          <w:rFonts w:ascii="Times New Roman" w:eastAsia="標楷體" w:hAnsi="Times New Roman" w:cs="Times New Roman" w:hint="eastAsia"/>
        </w:rPr>
        <w:t>工綜館</w:t>
      </w:r>
      <w:proofErr w:type="gramEnd"/>
      <w:r w:rsidRPr="002B0A37">
        <w:rPr>
          <w:rFonts w:ascii="Times New Roman" w:eastAsia="標楷體" w:hAnsi="Times New Roman" w:cs="Times New Roman" w:hint="eastAsia"/>
        </w:rPr>
        <w:t>國際會議廳前大廳</w:t>
      </w:r>
      <w:r w:rsidR="00146958" w:rsidRPr="002B0A37">
        <w:rPr>
          <w:rFonts w:ascii="Times New Roman" w:eastAsia="標楷體" w:hAnsi="Times New Roman" w:cs="Times New Roman" w:hint="eastAsia"/>
        </w:rPr>
        <w:t>各自海報前</w:t>
      </w:r>
      <w:r w:rsidRPr="002B0A37">
        <w:rPr>
          <w:rFonts w:ascii="Times New Roman" w:eastAsia="標楷體" w:hAnsi="Times New Roman" w:cs="Times New Roman" w:hint="eastAsia"/>
        </w:rPr>
        <w:t>(</w:t>
      </w:r>
      <w:r w:rsidRPr="002B0A37">
        <w:rPr>
          <w:rFonts w:ascii="Times New Roman" w:eastAsia="標楷體" w:hAnsi="Times New Roman" w:cs="Times New Roman" w:hint="eastAsia"/>
        </w:rPr>
        <w:t>簡報時間於入選時同時通知</w:t>
      </w:r>
      <w:r w:rsidRPr="002B0A37">
        <w:rPr>
          <w:rFonts w:ascii="Times New Roman" w:eastAsia="標楷體" w:hAnsi="Times New Roman" w:cs="Times New Roman" w:hint="eastAsia"/>
        </w:rPr>
        <w:t>)</w:t>
      </w:r>
    </w:p>
    <w:p w14:paraId="5CE5B798" w14:textId="2A732424" w:rsidR="00944BA6" w:rsidRPr="002B0A37" w:rsidRDefault="00944BA6" w:rsidP="000D3C48">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b/>
        </w:rPr>
      </w:pPr>
      <w:r w:rsidRPr="002B0A37">
        <w:rPr>
          <w:rFonts w:ascii="Times New Roman" w:eastAsia="標楷體" w:hAnsi="Times New Roman" w:cs="Times New Roman" w:hint="eastAsia"/>
          <w:b/>
        </w:rPr>
        <w:t>決選</w:t>
      </w:r>
      <w:r w:rsidR="000E3C70">
        <w:rPr>
          <w:rFonts w:ascii="Times New Roman" w:eastAsia="標楷體" w:hAnsi="Times New Roman" w:cs="Times New Roman" w:hint="eastAsia"/>
          <w:b/>
        </w:rPr>
        <w:t>名次</w:t>
      </w:r>
      <w:r w:rsidR="001E4E89" w:rsidRPr="002B0A37">
        <w:rPr>
          <w:rFonts w:ascii="Times New Roman" w:eastAsia="標楷體" w:hAnsi="Times New Roman" w:cs="Times New Roman" w:hint="eastAsia"/>
          <w:b/>
        </w:rPr>
        <w:t>公布</w:t>
      </w:r>
      <w:r w:rsidR="001E4E89" w:rsidRPr="002B0A37">
        <w:rPr>
          <w:rFonts w:ascii="Times New Roman" w:eastAsia="標楷體" w:hAnsi="Times New Roman" w:cs="Times New Roman" w:hint="eastAsia"/>
        </w:rPr>
        <w:t>:</w:t>
      </w:r>
      <w:r w:rsidR="001E4E89" w:rsidRPr="002B0A37">
        <w:rPr>
          <w:rFonts w:ascii="Times New Roman" w:eastAsia="標楷體" w:hAnsi="Times New Roman" w:cs="Times New Roman"/>
        </w:rPr>
        <w:t xml:space="preserve"> 111</w:t>
      </w:r>
      <w:r w:rsidR="001E4E89" w:rsidRPr="002B0A37">
        <w:rPr>
          <w:rFonts w:ascii="Times New Roman" w:eastAsia="標楷體" w:hAnsi="Times New Roman" w:cs="Times New Roman" w:hint="eastAsia"/>
        </w:rPr>
        <w:t>年</w:t>
      </w:r>
      <w:r w:rsidR="001E4E89" w:rsidRPr="002B0A37">
        <w:rPr>
          <w:rFonts w:ascii="Times New Roman" w:eastAsia="標楷體" w:hAnsi="Times New Roman" w:cs="Times New Roman"/>
        </w:rPr>
        <w:t>4</w:t>
      </w:r>
      <w:r w:rsidR="001E4E89" w:rsidRPr="002B0A37">
        <w:rPr>
          <w:rFonts w:ascii="Times New Roman" w:eastAsia="標楷體" w:hAnsi="Times New Roman" w:cs="Times New Roman" w:hint="eastAsia"/>
        </w:rPr>
        <w:t>月</w:t>
      </w:r>
      <w:r w:rsidR="001E4E89" w:rsidRPr="002B0A37">
        <w:rPr>
          <w:rFonts w:ascii="Times New Roman" w:eastAsia="標楷體" w:hAnsi="Times New Roman" w:cs="Times New Roman"/>
        </w:rPr>
        <w:t>22</w:t>
      </w:r>
      <w:r w:rsidR="001E4E89" w:rsidRPr="002B0A37">
        <w:rPr>
          <w:rFonts w:ascii="Times New Roman" w:eastAsia="標楷體" w:hAnsi="Times New Roman" w:cs="Times New Roman" w:hint="eastAsia"/>
        </w:rPr>
        <w:t>日</w:t>
      </w:r>
      <w:r w:rsidR="001E4E89" w:rsidRPr="002B0A37">
        <w:rPr>
          <w:rFonts w:ascii="Times New Roman" w:eastAsia="標楷體" w:hAnsi="Times New Roman" w:cs="Times New Roman" w:hint="eastAsia"/>
        </w:rPr>
        <w:t>(</w:t>
      </w:r>
      <w:r w:rsidR="001E4E89" w:rsidRPr="002B0A37">
        <w:rPr>
          <w:rFonts w:ascii="Times New Roman" w:eastAsia="標楷體" w:hAnsi="Times New Roman" w:cs="Times New Roman" w:hint="eastAsia"/>
        </w:rPr>
        <w:t>星期五</w:t>
      </w:r>
      <w:r w:rsidR="001E4E89" w:rsidRPr="002B0A37">
        <w:rPr>
          <w:rFonts w:ascii="Times New Roman" w:eastAsia="標楷體" w:hAnsi="Times New Roman" w:cs="Times New Roman" w:hint="eastAsia"/>
        </w:rPr>
        <w:t>)</w:t>
      </w:r>
      <w:r w:rsidR="000D3C48" w:rsidRPr="002B0A37">
        <w:rPr>
          <w:rFonts w:ascii="Times New Roman" w:eastAsia="標楷體" w:hAnsi="Times New Roman" w:cs="Times New Roman"/>
        </w:rPr>
        <w:t>18</w:t>
      </w:r>
      <w:r w:rsidR="001E4E89" w:rsidRPr="002B0A37">
        <w:rPr>
          <w:rFonts w:ascii="Times New Roman" w:eastAsia="標楷體" w:hAnsi="Times New Roman" w:cs="Times New Roman"/>
        </w:rPr>
        <w:t>:00</w:t>
      </w:r>
      <w:r w:rsidR="001E4E89" w:rsidRPr="002B0A37">
        <w:rPr>
          <w:rFonts w:ascii="Times New Roman" w:eastAsia="標楷體" w:hAnsi="Times New Roman" w:cs="Times New Roman" w:hint="eastAsia"/>
        </w:rPr>
        <w:t>前以</w:t>
      </w:r>
      <w:r w:rsidR="001E4E89" w:rsidRPr="002B0A37">
        <w:rPr>
          <w:rFonts w:ascii="Times New Roman" w:eastAsia="標楷體" w:hAnsi="Times New Roman" w:cs="Times New Roman" w:hint="eastAsia"/>
        </w:rPr>
        <w:t>e</w:t>
      </w:r>
      <w:r w:rsidR="001E4E89" w:rsidRPr="002B0A37">
        <w:rPr>
          <w:rFonts w:ascii="Times New Roman" w:eastAsia="標楷體" w:hAnsi="Times New Roman" w:cs="Times New Roman"/>
        </w:rPr>
        <w:t>-mail</w:t>
      </w:r>
      <w:r w:rsidR="001E4E89" w:rsidRPr="002B0A37">
        <w:rPr>
          <w:rFonts w:ascii="Times New Roman" w:eastAsia="標楷體" w:hAnsi="Times New Roman" w:cs="Times New Roman" w:hint="eastAsia"/>
        </w:rPr>
        <w:t>通知</w:t>
      </w:r>
      <w:r w:rsidR="000D3C48" w:rsidRPr="002B0A37">
        <w:rPr>
          <w:rFonts w:ascii="Times New Roman" w:eastAsia="標楷體" w:hAnsi="Times New Roman" w:cs="Times New Roman" w:hint="eastAsia"/>
        </w:rPr>
        <w:t>，同時</w:t>
      </w:r>
      <w:r w:rsidR="001E4E89" w:rsidRPr="002B0A37">
        <w:rPr>
          <w:rFonts w:ascii="Times New Roman" w:eastAsia="標楷體" w:hAnsi="Times New Roman" w:cs="Times New Roman" w:hint="eastAsia"/>
        </w:rPr>
        <w:t>公告</w:t>
      </w:r>
      <w:r w:rsidR="000D3C48" w:rsidRPr="002B0A37">
        <w:rPr>
          <w:rFonts w:ascii="Times New Roman" w:eastAsia="標楷體" w:hAnsi="Times New Roman" w:cs="Times New Roman" w:hint="eastAsia"/>
        </w:rPr>
        <w:t>於</w:t>
      </w:r>
      <w:r w:rsidR="000D3C48" w:rsidRPr="002B0A37">
        <w:rPr>
          <w:rFonts w:ascii="Times New Roman" w:eastAsia="標楷體" w:hAnsi="Times New Roman" w:cs="Times New Roman" w:hint="eastAsia"/>
        </w:rPr>
        <w:t>:</w:t>
      </w:r>
      <w:r w:rsidR="000D3C48" w:rsidRPr="002B0A37">
        <w:rPr>
          <w:rFonts w:ascii="Times New Roman" w:eastAsia="標楷體" w:hAnsi="Times New Roman" w:cs="Times New Roman" w:hint="eastAsia"/>
        </w:rPr>
        <w:t>華新麗</w:t>
      </w:r>
      <w:proofErr w:type="gramStart"/>
      <w:r w:rsidR="000D3C48" w:rsidRPr="002B0A37">
        <w:rPr>
          <w:rFonts w:ascii="Times New Roman" w:eastAsia="標楷體" w:hAnsi="Times New Roman" w:cs="Times New Roman" w:hint="eastAsia"/>
        </w:rPr>
        <w:t>華官網</w:t>
      </w:r>
      <w:proofErr w:type="gramEnd"/>
      <w:r w:rsidR="000D3C48" w:rsidRPr="002B0A37">
        <w:rPr>
          <w:rFonts w:ascii="Times New Roman" w:eastAsia="標楷體" w:hAnsi="Times New Roman" w:cs="Times New Roman" w:hint="eastAsia"/>
        </w:rPr>
        <w:t>活動訊息</w:t>
      </w:r>
      <w:r w:rsidR="000D3C48" w:rsidRPr="002B0A37">
        <w:rPr>
          <w:rFonts w:ascii="Times New Roman" w:eastAsia="標楷體" w:hAnsi="Times New Roman" w:cs="Times New Roman" w:hint="eastAsia"/>
        </w:rPr>
        <w:t>(</w:t>
      </w:r>
      <w:r w:rsidR="000D3C48" w:rsidRPr="002B0A37">
        <w:rPr>
          <w:rFonts w:ascii="Times New Roman" w:eastAsia="標楷體" w:hAnsi="Times New Roman" w:cs="Times New Roman"/>
        </w:rPr>
        <w:t>http://www.walsin.com/)</w:t>
      </w:r>
    </w:p>
    <w:p w14:paraId="0F82E015" w14:textId="4A97FD90" w:rsidR="001E4E89" w:rsidRPr="00FF42C7" w:rsidRDefault="001E4E89" w:rsidP="001E4E89">
      <w:pPr>
        <w:pStyle w:val="Web"/>
        <w:numPr>
          <w:ilvl w:val="2"/>
          <w:numId w:val="7"/>
        </w:numPr>
        <w:shd w:val="clear" w:color="auto" w:fill="FFFFFF"/>
        <w:spacing w:before="0" w:beforeAutospacing="0" w:afterLines="50" w:after="180" w:afterAutospacing="0" w:line="400" w:lineRule="exact"/>
        <w:jc w:val="both"/>
        <w:rPr>
          <w:rFonts w:ascii="Times New Roman" w:eastAsia="標楷體" w:hAnsi="Times New Roman" w:cs="Times New Roman"/>
          <w:b/>
        </w:rPr>
      </w:pPr>
      <w:r w:rsidRPr="00FF42C7">
        <w:rPr>
          <w:rFonts w:ascii="Times New Roman" w:eastAsia="標楷體" w:hAnsi="Times New Roman" w:cs="Times New Roman" w:hint="eastAsia"/>
          <w:b/>
        </w:rPr>
        <w:t>頒獎</w:t>
      </w:r>
      <w:r w:rsidRPr="00FF42C7">
        <w:rPr>
          <w:rFonts w:ascii="Times New Roman" w:eastAsia="標楷體" w:hAnsi="Times New Roman" w:cs="Times New Roman" w:hint="eastAsia"/>
          <w:b/>
        </w:rPr>
        <w:t>:</w:t>
      </w:r>
      <w:r w:rsidRPr="00FF42C7">
        <w:rPr>
          <w:rFonts w:ascii="Times New Roman" w:eastAsia="標楷體" w:hAnsi="Times New Roman" w:cs="Times New Roman"/>
          <w:b/>
        </w:rPr>
        <w:t xml:space="preserve"> 111</w:t>
      </w:r>
      <w:r w:rsidRPr="00FF42C7">
        <w:rPr>
          <w:rFonts w:ascii="Times New Roman" w:eastAsia="標楷體" w:hAnsi="Times New Roman" w:cs="Times New Roman" w:hint="eastAsia"/>
          <w:b/>
        </w:rPr>
        <w:t>年</w:t>
      </w:r>
      <w:r w:rsidRPr="00FF42C7">
        <w:rPr>
          <w:rFonts w:ascii="Times New Roman" w:eastAsia="標楷體" w:hAnsi="Times New Roman" w:cs="Times New Roman"/>
          <w:b/>
        </w:rPr>
        <w:t>4</w:t>
      </w:r>
      <w:r w:rsidRPr="00FF42C7">
        <w:rPr>
          <w:rFonts w:ascii="Times New Roman" w:eastAsia="標楷體" w:hAnsi="Times New Roman" w:cs="Times New Roman" w:hint="eastAsia"/>
          <w:b/>
        </w:rPr>
        <w:t>月</w:t>
      </w:r>
      <w:r w:rsidRPr="00FF42C7">
        <w:rPr>
          <w:rFonts w:ascii="Times New Roman" w:eastAsia="標楷體" w:hAnsi="Times New Roman" w:cs="Times New Roman"/>
          <w:b/>
        </w:rPr>
        <w:t>2</w:t>
      </w:r>
      <w:r w:rsidR="00146958" w:rsidRPr="00FF42C7">
        <w:rPr>
          <w:rFonts w:ascii="Times New Roman" w:eastAsia="標楷體" w:hAnsi="Times New Roman" w:cs="Times New Roman"/>
          <w:b/>
        </w:rPr>
        <w:t>5</w:t>
      </w:r>
      <w:r w:rsidRPr="00FF42C7">
        <w:rPr>
          <w:rFonts w:ascii="Times New Roman" w:eastAsia="標楷體" w:hAnsi="Times New Roman" w:cs="Times New Roman" w:hint="eastAsia"/>
          <w:b/>
        </w:rPr>
        <w:t>日</w:t>
      </w:r>
      <w:r w:rsidRPr="00FF42C7">
        <w:rPr>
          <w:rFonts w:ascii="Times New Roman" w:eastAsia="標楷體" w:hAnsi="Times New Roman" w:cs="Times New Roman" w:hint="eastAsia"/>
          <w:b/>
        </w:rPr>
        <w:t>(</w:t>
      </w:r>
      <w:r w:rsidRPr="00FF42C7">
        <w:rPr>
          <w:rFonts w:ascii="Times New Roman" w:eastAsia="標楷體" w:hAnsi="Times New Roman" w:cs="Times New Roman" w:hint="eastAsia"/>
          <w:b/>
        </w:rPr>
        <w:t>星期</w:t>
      </w:r>
      <w:r w:rsidR="00146958" w:rsidRPr="00FF42C7">
        <w:rPr>
          <w:rFonts w:ascii="Times New Roman" w:eastAsia="標楷體" w:hAnsi="Times New Roman" w:cs="Times New Roman" w:hint="eastAsia"/>
          <w:b/>
        </w:rPr>
        <w:t>一</w:t>
      </w:r>
      <w:r w:rsidRPr="00FF42C7">
        <w:rPr>
          <w:rFonts w:ascii="Times New Roman" w:eastAsia="標楷體" w:hAnsi="Times New Roman" w:cs="Times New Roman" w:hint="eastAsia"/>
          <w:b/>
        </w:rPr>
        <w:t>)</w:t>
      </w:r>
      <w:r w:rsidR="00B9604E" w:rsidRPr="00FF42C7">
        <w:rPr>
          <w:rFonts w:ascii="Times New Roman" w:eastAsia="標楷體" w:hAnsi="Times New Roman" w:cs="Times New Roman" w:hint="eastAsia"/>
          <w:b/>
        </w:rPr>
        <w:t>配合</w:t>
      </w:r>
      <w:r w:rsidR="00B9604E" w:rsidRPr="00FF42C7">
        <w:rPr>
          <w:rFonts w:ascii="標楷體" w:eastAsia="標楷體" w:hAnsi="標楷體" w:cs="Times New Roman" w:hint="eastAsia"/>
          <w:b/>
        </w:rPr>
        <w:t>「</w:t>
      </w:r>
      <w:r w:rsidR="00B9604E" w:rsidRPr="00FF42C7">
        <w:rPr>
          <w:rFonts w:ascii="Times New Roman" w:eastAsia="標楷體" w:hAnsi="Times New Roman" w:cs="Times New Roman" w:hint="eastAsia"/>
          <w:b/>
        </w:rPr>
        <w:t>華新麗華</w:t>
      </w:r>
      <w:r w:rsidR="00B9604E" w:rsidRPr="00FF42C7">
        <w:rPr>
          <w:rFonts w:ascii="Times New Roman" w:eastAsia="標楷體" w:hAnsi="Times New Roman" w:cs="Times New Roman" w:hint="eastAsia"/>
          <w:b/>
        </w:rPr>
        <w:t>-</w:t>
      </w:r>
      <w:r w:rsidR="00B9604E" w:rsidRPr="00FF42C7">
        <w:rPr>
          <w:rFonts w:ascii="Times New Roman" w:eastAsia="標楷體" w:hAnsi="Times New Roman" w:cs="Times New Roman" w:hint="eastAsia"/>
          <w:b/>
        </w:rPr>
        <w:t>國立台灣大學創新研發中心</w:t>
      </w:r>
      <w:r w:rsidR="00B9604E" w:rsidRPr="00FF42C7">
        <w:rPr>
          <w:rFonts w:ascii="標楷體" w:eastAsia="標楷體" w:hAnsi="標楷體" w:cs="Times New Roman" w:hint="eastAsia"/>
          <w:b/>
        </w:rPr>
        <w:t>」揭幕式</w:t>
      </w:r>
      <w:r w:rsidRPr="00FF42C7">
        <w:rPr>
          <w:rFonts w:ascii="Times New Roman" w:eastAsia="標楷體" w:hAnsi="Times New Roman" w:cs="Times New Roman" w:hint="eastAsia"/>
          <w:b/>
        </w:rPr>
        <w:t>於工綜館國際會議廳</w:t>
      </w:r>
      <w:r w:rsidR="00B9604E" w:rsidRPr="00FF42C7">
        <w:rPr>
          <w:rFonts w:ascii="Times New Roman" w:eastAsia="標楷體" w:hAnsi="Times New Roman" w:cs="Times New Roman" w:hint="eastAsia"/>
          <w:b/>
        </w:rPr>
        <w:t>由華新焦董事長</w:t>
      </w:r>
      <w:r w:rsidR="00FF42C7" w:rsidRPr="00FF42C7">
        <w:rPr>
          <w:rFonts w:ascii="Times New Roman" w:eastAsia="標楷體" w:hAnsi="Times New Roman" w:cs="Times New Roman" w:hint="eastAsia"/>
          <w:b/>
        </w:rPr>
        <w:t>與台大管校長</w:t>
      </w:r>
      <w:r w:rsidR="00B9604E" w:rsidRPr="00FF42C7">
        <w:rPr>
          <w:rFonts w:ascii="Times New Roman" w:eastAsia="標楷體" w:hAnsi="Times New Roman" w:cs="Times New Roman" w:hint="eastAsia"/>
          <w:b/>
        </w:rPr>
        <w:t>親臨頒獎</w:t>
      </w:r>
      <w:r w:rsidR="00B9604E" w:rsidRPr="00FF42C7">
        <w:rPr>
          <w:rFonts w:ascii="標楷體" w:eastAsia="標楷體" w:hAnsi="標楷體" w:cs="Times New Roman" w:hint="eastAsia"/>
          <w:b/>
        </w:rPr>
        <w:t>。</w:t>
      </w:r>
    </w:p>
    <w:p w14:paraId="05892A3A" w14:textId="6E20EEFD" w:rsidR="00090ADF" w:rsidRPr="00F94D17" w:rsidRDefault="004453F2" w:rsidP="00794244">
      <w:pPr>
        <w:pStyle w:val="Web"/>
        <w:numPr>
          <w:ilvl w:val="0"/>
          <w:numId w:val="7"/>
        </w:numPr>
        <w:shd w:val="clear" w:color="auto" w:fill="FFFFFF"/>
        <w:spacing w:before="0" w:beforeAutospacing="0" w:afterLines="50" w:after="180" w:afterAutospacing="0" w:line="400" w:lineRule="exact"/>
        <w:jc w:val="both"/>
        <w:rPr>
          <w:rFonts w:ascii="Times New Roman" w:eastAsia="標楷體" w:hAnsi="Times New Roman" w:cs="Times New Roman"/>
          <w:b/>
        </w:rPr>
      </w:pPr>
      <w:r w:rsidRPr="00F94D17">
        <w:rPr>
          <w:rFonts w:ascii="Times New Roman" w:eastAsia="標楷體" w:hAnsi="Times New Roman" w:cs="Times New Roman" w:hint="eastAsia"/>
          <w:b/>
        </w:rPr>
        <w:t>獎勵方式</w:t>
      </w:r>
      <w:r w:rsidR="006F5D7D" w:rsidRPr="00F94D17">
        <w:rPr>
          <w:rFonts w:ascii="Times New Roman" w:eastAsia="標楷體" w:hAnsi="Times New Roman" w:cs="Times New Roman" w:hint="eastAsia"/>
          <w:b/>
        </w:rPr>
        <w:t xml:space="preserve"> </w:t>
      </w:r>
      <w:bookmarkStart w:id="0" w:name="_GoBack"/>
      <w:bookmarkEnd w:id="0"/>
    </w:p>
    <w:p w14:paraId="7A259AEE" w14:textId="640E184F" w:rsidR="00A6719B" w:rsidRPr="0053480D" w:rsidRDefault="008A6C38" w:rsidP="004E51AB">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u w:val="single"/>
        </w:rPr>
      </w:pPr>
      <w:r>
        <w:rPr>
          <w:rFonts w:ascii="Times New Roman" w:eastAsia="標楷體" w:hAnsi="Times New Roman" w:cs="Times New Roman" w:hint="eastAsia"/>
          <w:u w:val="single"/>
        </w:rPr>
        <w:t>特優</w:t>
      </w:r>
      <w:r>
        <w:rPr>
          <w:rFonts w:ascii="Times New Roman" w:eastAsia="標楷體" w:hAnsi="Times New Roman" w:cs="Times New Roman"/>
          <w:u w:val="single"/>
        </w:rPr>
        <w:t>3</w:t>
      </w:r>
      <w:r w:rsidR="004453F2">
        <w:rPr>
          <w:rFonts w:ascii="Times New Roman" w:eastAsia="標楷體" w:hAnsi="Times New Roman" w:cs="Times New Roman" w:hint="eastAsia"/>
          <w:u w:val="single"/>
        </w:rPr>
        <w:t>組</w:t>
      </w:r>
      <w:r w:rsidR="00A6719B" w:rsidRPr="0053480D">
        <w:rPr>
          <w:rFonts w:ascii="Times New Roman" w:eastAsia="標楷體" w:hAnsi="Times New Roman" w:cs="Times New Roman"/>
          <w:u w:val="single"/>
        </w:rPr>
        <w:t>，</w:t>
      </w:r>
      <w:r w:rsidR="000C52FE" w:rsidRPr="0053480D">
        <w:rPr>
          <w:rFonts w:ascii="Times New Roman" w:eastAsia="標楷體" w:hAnsi="Times New Roman" w:cs="Times New Roman"/>
          <w:u w:val="single"/>
        </w:rPr>
        <w:t>獎金新臺幣</w:t>
      </w:r>
      <w:r>
        <w:rPr>
          <w:rFonts w:ascii="Times New Roman" w:eastAsia="標楷體" w:hAnsi="Times New Roman" w:cs="Times New Roman"/>
          <w:u w:val="single"/>
        </w:rPr>
        <w:t>1</w:t>
      </w:r>
      <w:r w:rsidR="000C52FE" w:rsidRPr="0053480D">
        <w:rPr>
          <w:rFonts w:ascii="Times New Roman" w:eastAsia="標楷體" w:hAnsi="Times New Roman" w:cs="Times New Roman"/>
          <w:u w:val="single"/>
        </w:rPr>
        <w:t>萬元，</w:t>
      </w:r>
      <w:r w:rsidR="004453F2">
        <w:rPr>
          <w:rFonts w:ascii="Times New Roman" w:eastAsia="標楷體" w:hAnsi="Times New Roman" w:cs="Times New Roman" w:hint="eastAsia"/>
          <w:u w:val="single"/>
        </w:rPr>
        <w:t>中英文</w:t>
      </w:r>
      <w:r w:rsidR="000C52FE" w:rsidRPr="00812FC1">
        <w:rPr>
          <w:rFonts w:ascii="Times New Roman" w:eastAsia="標楷體" w:hAnsi="Times New Roman" w:cs="Times New Roman"/>
          <w:u w:val="single"/>
        </w:rPr>
        <w:t>獎狀</w:t>
      </w:r>
      <w:r w:rsidR="000C52FE" w:rsidRPr="00812FC1">
        <w:rPr>
          <w:rFonts w:ascii="Times New Roman" w:eastAsia="標楷體" w:hAnsi="Times New Roman" w:cs="Times New Roman"/>
          <w:u w:val="single"/>
        </w:rPr>
        <w:t>1</w:t>
      </w:r>
      <w:r w:rsidR="000C52FE" w:rsidRPr="00812FC1">
        <w:rPr>
          <w:rFonts w:ascii="Times New Roman" w:eastAsia="標楷體" w:hAnsi="Times New Roman" w:cs="Times New Roman"/>
          <w:u w:val="single"/>
        </w:rPr>
        <w:t>紙</w:t>
      </w:r>
      <w:r w:rsidR="0054633A" w:rsidRPr="0053480D">
        <w:rPr>
          <w:rFonts w:ascii="Times New Roman" w:eastAsia="標楷體" w:hAnsi="Times New Roman" w:cs="Times New Roman"/>
          <w:u w:val="single"/>
        </w:rPr>
        <w:t>。</w:t>
      </w:r>
    </w:p>
    <w:p w14:paraId="2E4501DD" w14:textId="1792B83D" w:rsidR="004453F2" w:rsidRDefault="008A6C38" w:rsidP="000F6CD1">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u w:val="single"/>
        </w:rPr>
      </w:pPr>
      <w:r>
        <w:rPr>
          <w:rFonts w:ascii="Times New Roman" w:eastAsia="標楷體" w:hAnsi="Times New Roman" w:cs="Times New Roman" w:hint="eastAsia"/>
          <w:u w:val="single"/>
        </w:rPr>
        <w:t>優等</w:t>
      </w:r>
      <w:r>
        <w:rPr>
          <w:rFonts w:ascii="Times New Roman" w:eastAsia="標楷體" w:hAnsi="Times New Roman" w:cs="Times New Roman"/>
          <w:u w:val="single"/>
        </w:rPr>
        <w:t>6</w:t>
      </w:r>
      <w:r w:rsidR="004453F2" w:rsidRPr="004453F2">
        <w:rPr>
          <w:rFonts w:ascii="Times New Roman" w:eastAsia="標楷體" w:hAnsi="Times New Roman" w:cs="Times New Roman" w:hint="eastAsia"/>
          <w:u w:val="single"/>
        </w:rPr>
        <w:t>組</w:t>
      </w:r>
      <w:r w:rsidR="00E06C78" w:rsidRPr="004453F2">
        <w:rPr>
          <w:rFonts w:ascii="Times New Roman" w:eastAsia="標楷體" w:hAnsi="Times New Roman" w:cs="Times New Roman"/>
          <w:u w:val="single"/>
        </w:rPr>
        <w:t>，獎金新臺幣</w:t>
      </w:r>
      <w:r>
        <w:rPr>
          <w:rFonts w:ascii="Times New Roman" w:eastAsia="標楷體" w:hAnsi="Times New Roman" w:cs="Times New Roman"/>
          <w:u w:val="single"/>
        </w:rPr>
        <w:t>5000</w:t>
      </w:r>
      <w:r w:rsidR="00E06C78" w:rsidRPr="004453F2">
        <w:rPr>
          <w:rFonts w:ascii="Times New Roman" w:eastAsia="標楷體" w:hAnsi="Times New Roman" w:cs="Times New Roman"/>
          <w:u w:val="single"/>
        </w:rPr>
        <w:t>元，</w:t>
      </w:r>
      <w:r w:rsidR="004453F2">
        <w:rPr>
          <w:rFonts w:ascii="Times New Roman" w:eastAsia="標楷體" w:hAnsi="Times New Roman" w:cs="Times New Roman" w:hint="eastAsia"/>
          <w:u w:val="single"/>
        </w:rPr>
        <w:t>中英文</w:t>
      </w:r>
      <w:r w:rsidR="004453F2" w:rsidRPr="00812FC1">
        <w:rPr>
          <w:rFonts w:ascii="Times New Roman" w:eastAsia="標楷體" w:hAnsi="Times New Roman" w:cs="Times New Roman"/>
          <w:u w:val="single"/>
        </w:rPr>
        <w:t>獎狀</w:t>
      </w:r>
      <w:r w:rsidR="004453F2" w:rsidRPr="00812FC1">
        <w:rPr>
          <w:rFonts w:ascii="Times New Roman" w:eastAsia="標楷體" w:hAnsi="Times New Roman" w:cs="Times New Roman"/>
          <w:u w:val="single"/>
        </w:rPr>
        <w:t>1</w:t>
      </w:r>
      <w:r w:rsidR="004453F2" w:rsidRPr="00812FC1">
        <w:rPr>
          <w:rFonts w:ascii="Times New Roman" w:eastAsia="標楷體" w:hAnsi="Times New Roman" w:cs="Times New Roman"/>
          <w:u w:val="single"/>
        </w:rPr>
        <w:t>紙</w:t>
      </w:r>
      <w:r w:rsidR="004453F2" w:rsidRPr="0053480D">
        <w:rPr>
          <w:rFonts w:ascii="Times New Roman" w:eastAsia="標楷體" w:hAnsi="Times New Roman" w:cs="Times New Roman"/>
          <w:u w:val="single"/>
        </w:rPr>
        <w:t>。</w:t>
      </w:r>
    </w:p>
    <w:p w14:paraId="432B8FD1" w14:textId="36C37D72" w:rsidR="00257557" w:rsidRPr="004453F2" w:rsidRDefault="008A6C38" w:rsidP="000F6CD1">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u w:val="single"/>
        </w:rPr>
      </w:pPr>
      <w:r>
        <w:rPr>
          <w:rFonts w:ascii="Times New Roman" w:eastAsia="標楷體" w:hAnsi="Times New Roman" w:cs="Times New Roman" w:hint="eastAsia"/>
          <w:u w:val="single"/>
        </w:rPr>
        <w:t>佳作</w:t>
      </w:r>
      <w:r>
        <w:rPr>
          <w:rFonts w:ascii="Times New Roman" w:eastAsia="標楷體" w:hAnsi="Times New Roman" w:cs="Times New Roman"/>
          <w:u w:val="single"/>
        </w:rPr>
        <w:t>8</w:t>
      </w:r>
      <w:r w:rsidR="004453F2" w:rsidRPr="004453F2">
        <w:rPr>
          <w:rFonts w:ascii="Times New Roman" w:eastAsia="標楷體" w:hAnsi="Times New Roman" w:cs="Times New Roman" w:hint="eastAsia"/>
          <w:u w:val="single"/>
        </w:rPr>
        <w:t>組</w:t>
      </w:r>
      <w:r w:rsidR="00A6719B" w:rsidRPr="004453F2">
        <w:rPr>
          <w:rFonts w:ascii="Times New Roman" w:eastAsia="標楷體" w:hAnsi="Times New Roman" w:cs="Times New Roman"/>
          <w:u w:val="single"/>
        </w:rPr>
        <w:t>，獎金新臺幣</w:t>
      </w:r>
      <w:r>
        <w:rPr>
          <w:rFonts w:ascii="Times New Roman" w:eastAsia="標楷體" w:hAnsi="Times New Roman" w:cs="Times New Roman" w:hint="eastAsia"/>
          <w:u w:val="single"/>
        </w:rPr>
        <w:t>1</w:t>
      </w:r>
      <w:r>
        <w:rPr>
          <w:rFonts w:ascii="Times New Roman" w:eastAsia="標楷體" w:hAnsi="Times New Roman" w:cs="Times New Roman"/>
          <w:u w:val="single"/>
        </w:rPr>
        <w:t>000</w:t>
      </w:r>
      <w:r w:rsidR="00A6719B" w:rsidRPr="004453F2">
        <w:rPr>
          <w:rFonts w:ascii="Times New Roman" w:eastAsia="標楷體" w:hAnsi="Times New Roman" w:cs="Times New Roman"/>
          <w:u w:val="single"/>
        </w:rPr>
        <w:t>元，</w:t>
      </w:r>
      <w:r w:rsidR="004453F2">
        <w:rPr>
          <w:rFonts w:ascii="Times New Roman" w:eastAsia="標楷體" w:hAnsi="Times New Roman" w:cs="Times New Roman" w:hint="eastAsia"/>
          <w:u w:val="single"/>
        </w:rPr>
        <w:t>中英文</w:t>
      </w:r>
      <w:r w:rsidR="004453F2" w:rsidRPr="00812FC1">
        <w:rPr>
          <w:rFonts w:ascii="Times New Roman" w:eastAsia="標楷體" w:hAnsi="Times New Roman" w:cs="Times New Roman"/>
          <w:u w:val="single"/>
        </w:rPr>
        <w:t>獎狀</w:t>
      </w:r>
      <w:r w:rsidR="004453F2" w:rsidRPr="00812FC1">
        <w:rPr>
          <w:rFonts w:ascii="Times New Roman" w:eastAsia="標楷體" w:hAnsi="Times New Roman" w:cs="Times New Roman"/>
          <w:u w:val="single"/>
        </w:rPr>
        <w:t>1</w:t>
      </w:r>
      <w:r w:rsidR="004453F2" w:rsidRPr="00812FC1">
        <w:rPr>
          <w:rFonts w:ascii="Times New Roman" w:eastAsia="標楷體" w:hAnsi="Times New Roman" w:cs="Times New Roman"/>
          <w:u w:val="single"/>
        </w:rPr>
        <w:t>紙</w:t>
      </w:r>
      <w:r w:rsidR="004453F2" w:rsidRPr="0053480D">
        <w:rPr>
          <w:rFonts w:ascii="Times New Roman" w:eastAsia="標楷體" w:hAnsi="Times New Roman" w:cs="Times New Roman"/>
          <w:u w:val="single"/>
        </w:rPr>
        <w:t>。</w:t>
      </w:r>
    </w:p>
    <w:p w14:paraId="2496C1FB" w14:textId="7D9DC3DA" w:rsidR="007B66C4" w:rsidRDefault="005B4509" w:rsidP="005B4509">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Pr>
          <w:rFonts w:ascii="Times New Roman" w:eastAsia="標楷體" w:hAnsi="Times New Roman" w:cs="Times New Roman" w:hint="eastAsia"/>
        </w:rPr>
        <w:t>以上獲獎組別</w:t>
      </w:r>
      <w:r w:rsidR="004453F2" w:rsidRPr="004453F2">
        <w:rPr>
          <w:rFonts w:ascii="Times New Roman" w:eastAsia="標楷體" w:hAnsi="Times New Roman" w:cs="Times New Roman" w:hint="eastAsia"/>
        </w:rPr>
        <w:t>指導教授可獲</w:t>
      </w:r>
      <w:r w:rsidR="00C94613">
        <w:rPr>
          <w:rFonts w:ascii="Times New Roman" w:eastAsia="標楷體" w:hAnsi="Times New Roman" w:cs="Times New Roman" w:hint="eastAsia"/>
        </w:rPr>
        <w:t>紀念品一份</w:t>
      </w:r>
      <w:r w:rsidRPr="005B4509">
        <w:rPr>
          <w:rFonts w:ascii="Times New Roman" w:eastAsia="標楷體" w:hAnsi="Times New Roman" w:cs="Times New Roman" w:hint="eastAsia"/>
        </w:rPr>
        <w:t>。</w:t>
      </w:r>
      <w:r w:rsidRPr="004453F2">
        <w:rPr>
          <w:rFonts w:ascii="Times New Roman" w:eastAsia="標楷體" w:hAnsi="Times New Roman" w:cs="Times New Roman" w:hint="eastAsia"/>
        </w:rPr>
        <w:t xml:space="preserve"> </w:t>
      </w:r>
      <w:r w:rsidR="004453F2" w:rsidRPr="004453F2">
        <w:rPr>
          <w:rFonts w:ascii="Times New Roman" w:eastAsia="標楷體" w:hAnsi="Times New Roman" w:cs="Times New Roman" w:hint="eastAsia"/>
        </w:rPr>
        <w:t>(</w:t>
      </w:r>
      <w:proofErr w:type="gramStart"/>
      <w:r w:rsidR="004453F2" w:rsidRPr="004453F2">
        <w:rPr>
          <w:rFonts w:ascii="Times New Roman" w:eastAsia="標楷體" w:hAnsi="Times New Roman" w:cs="Times New Roman" w:hint="eastAsia"/>
        </w:rPr>
        <w:t>每組限一名</w:t>
      </w:r>
      <w:proofErr w:type="gramEnd"/>
      <w:r w:rsidR="004453F2" w:rsidRPr="004453F2">
        <w:rPr>
          <w:rFonts w:ascii="Times New Roman" w:eastAsia="標楷體" w:hAnsi="Times New Roman" w:cs="Times New Roman" w:hint="eastAsia"/>
        </w:rPr>
        <w:t>指導教授</w:t>
      </w:r>
      <w:r w:rsidR="004453F2" w:rsidRPr="004453F2">
        <w:rPr>
          <w:rFonts w:ascii="Times New Roman" w:eastAsia="標楷體" w:hAnsi="Times New Roman" w:cs="Times New Roman" w:hint="eastAsia"/>
        </w:rPr>
        <w:t>)</w:t>
      </w:r>
    </w:p>
    <w:p w14:paraId="7429D258" w14:textId="76D1A218" w:rsidR="007B66C4" w:rsidRPr="007B66C4" w:rsidRDefault="007B66C4" w:rsidP="007B66C4">
      <w:pPr>
        <w:pStyle w:val="Web"/>
        <w:numPr>
          <w:ilvl w:val="0"/>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Pr>
          <w:rFonts w:ascii="Times New Roman" w:eastAsia="標楷體" w:hAnsi="Times New Roman" w:cs="Times New Roman" w:hint="eastAsia"/>
          <w:b/>
          <w:bCs/>
        </w:rPr>
        <w:t>聯絡資訊</w:t>
      </w:r>
    </w:p>
    <w:p w14:paraId="400C0037" w14:textId="391BAF13" w:rsidR="007B66C4" w:rsidRPr="002B0A37" w:rsidRDefault="007B66C4" w:rsidP="007B66C4">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標楷體" w:eastAsia="標楷體" w:hAnsi="標楷體" w:hint="eastAsia"/>
        </w:rPr>
        <w:t>承辦人員：</w:t>
      </w:r>
      <w:r w:rsidR="008A6C38" w:rsidRPr="002B0A37">
        <w:rPr>
          <w:rFonts w:ascii="標楷體" w:eastAsia="標楷體" w:hAnsi="標楷體" w:hint="eastAsia"/>
        </w:rPr>
        <w:t>楊賢吉</w:t>
      </w:r>
      <w:r w:rsidR="008A6C38" w:rsidRPr="002B0A37">
        <w:rPr>
          <w:rFonts w:ascii="Times New Roman" w:eastAsia="標楷體" w:hAnsi="Times New Roman" w:cs="Times New Roman"/>
        </w:rPr>
        <w:t xml:space="preserve"> </w:t>
      </w:r>
    </w:p>
    <w:p w14:paraId="09C09CE7" w14:textId="2A085A31" w:rsidR="007B66C4" w:rsidRPr="002B0A37" w:rsidRDefault="007B66C4" w:rsidP="007B66C4">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rPr>
        <w:t>聯絡電話：</w:t>
      </w:r>
      <w:r w:rsidR="00C114C7" w:rsidRPr="002B0A37">
        <w:rPr>
          <w:rFonts w:ascii="Times New Roman" w:eastAsia="標楷體" w:hAnsi="Times New Roman" w:cs="Times New Roman" w:hint="eastAsia"/>
        </w:rPr>
        <w:t>0</w:t>
      </w:r>
      <w:r w:rsidR="008A6C38" w:rsidRPr="002B0A37">
        <w:rPr>
          <w:rFonts w:ascii="Times New Roman" w:eastAsia="標楷體" w:hAnsi="Times New Roman" w:cs="Times New Roman"/>
        </w:rPr>
        <w:t>2-87266</w:t>
      </w:r>
      <w:r w:rsidR="008A6C38" w:rsidRPr="002B0A37">
        <w:rPr>
          <w:rFonts w:ascii="Times New Roman" w:eastAsia="標楷體" w:hAnsi="Times New Roman" w:cs="Times New Roman" w:hint="eastAsia"/>
        </w:rPr>
        <w:t>3</w:t>
      </w:r>
      <w:r w:rsidR="008A6C38" w:rsidRPr="002B0A37">
        <w:rPr>
          <w:rFonts w:ascii="Times New Roman" w:eastAsia="標楷體" w:hAnsi="Times New Roman" w:cs="Times New Roman"/>
        </w:rPr>
        <w:t>66</w:t>
      </w:r>
    </w:p>
    <w:p w14:paraId="266C9767" w14:textId="0FEED716" w:rsidR="007B66C4" w:rsidRPr="002B0A37" w:rsidRDefault="007B66C4" w:rsidP="007B66C4">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rPr>
        <w:t>電子郵件：</w:t>
      </w:r>
      <w:r w:rsidR="008A6C38" w:rsidRPr="002B0A37">
        <w:rPr>
          <w:rFonts w:ascii="Times New Roman" w:eastAsia="標楷體" w:hAnsi="Times New Roman" w:cs="Times New Roman"/>
        </w:rPr>
        <w:t>talentwalsin</w:t>
      </w:r>
      <w:r w:rsidR="00C114C7" w:rsidRPr="002B0A37">
        <w:rPr>
          <w:rFonts w:ascii="Times New Roman" w:eastAsia="標楷體" w:hAnsi="Times New Roman" w:cs="Times New Roman"/>
        </w:rPr>
        <w:t>@</w:t>
      </w:r>
      <w:r w:rsidR="003D6EEB" w:rsidRPr="002B0A37">
        <w:rPr>
          <w:rFonts w:ascii="Times New Roman" w:eastAsia="標楷體" w:hAnsi="Times New Roman" w:cs="Times New Roman"/>
        </w:rPr>
        <w:t>walsin.com</w:t>
      </w:r>
    </w:p>
    <w:p w14:paraId="055FE12F" w14:textId="57B59153" w:rsidR="007B66C4" w:rsidRPr="002B0A37" w:rsidRDefault="00C114C7" w:rsidP="00C114C7">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rPr>
        <w:t>活動網址：華新麗</w:t>
      </w:r>
      <w:proofErr w:type="gramStart"/>
      <w:r w:rsidRPr="002B0A37">
        <w:rPr>
          <w:rFonts w:ascii="Times New Roman" w:eastAsia="標楷體" w:hAnsi="Times New Roman" w:cs="Times New Roman" w:hint="eastAsia"/>
        </w:rPr>
        <w:t>華官網</w:t>
      </w:r>
      <w:proofErr w:type="gramEnd"/>
      <w:r w:rsidRPr="002B0A37">
        <w:rPr>
          <w:rFonts w:ascii="Times New Roman" w:eastAsia="標楷體" w:hAnsi="Times New Roman" w:cs="Times New Roman" w:hint="eastAsia"/>
        </w:rPr>
        <w:t>活動訊息</w:t>
      </w:r>
      <w:r w:rsidRPr="002B0A37">
        <w:rPr>
          <w:rFonts w:ascii="Times New Roman" w:eastAsia="標楷體" w:hAnsi="Times New Roman" w:cs="Times New Roman" w:hint="eastAsia"/>
        </w:rPr>
        <w:t>(</w:t>
      </w:r>
      <w:r w:rsidRPr="002B0A37">
        <w:rPr>
          <w:rFonts w:ascii="Times New Roman" w:eastAsia="標楷體" w:hAnsi="Times New Roman" w:cs="Times New Roman"/>
        </w:rPr>
        <w:t>http://www.walsin.com/)</w:t>
      </w:r>
    </w:p>
    <w:p w14:paraId="1CFE4B0E" w14:textId="46137E5B" w:rsidR="007B66C4" w:rsidRPr="002B0A37" w:rsidRDefault="007B66C4" w:rsidP="007B66C4">
      <w:pPr>
        <w:pStyle w:val="Web"/>
        <w:numPr>
          <w:ilvl w:val="1"/>
          <w:numId w:val="7"/>
        </w:numPr>
        <w:shd w:val="clear" w:color="auto" w:fill="FFFFFF"/>
        <w:spacing w:before="0" w:beforeAutospacing="0" w:afterLines="50" w:after="180" w:afterAutospacing="0" w:line="400" w:lineRule="exact"/>
        <w:jc w:val="both"/>
        <w:rPr>
          <w:rFonts w:ascii="Times New Roman" w:eastAsia="標楷體" w:hAnsi="Times New Roman" w:cs="Times New Roman"/>
        </w:rPr>
      </w:pPr>
      <w:r w:rsidRPr="002B0A37">
        <w:rPr>
          <w:rFonts w:ascii="Times New Roman" w:eastAsia="標楷體" w:hAnsi="Times New Roman" w:cs="Times New Roman" w:hint="eastAsia"/>
        </w:rPr>
        <w:t>校方聯繫方式：</w:t>
      </w:r>
    </w:p>
    <w:p w14:paraId="74E3399B" w14:textId="6B9502FA" w:rsidR="000D3C48" w:rsidRPr="002B0A37" w:rsidRDefault="000D3C48" w:rsidP="000D3C48">
      <w:pPr>
        <w:pStyle w:val="Web"/>
        <w:shd w:val="clear" w:color="auto" w:fill="FFFFFF"/>
        <w:spacing w:before="0" w:beforeAutospacing="0" w:afterLines="50" w:after="180" w:afterAutospacing="0" w:line="400" w:lineRule="exact"/>
        <w:ind w:left="1134"/>
        <w:jc w:val="both"/>
        <w:rPr>
          <w:rFonts w:ascii="Times New Roman" w:eastAsia="標楷體" w:hAnsi="Times New Roman" w:cs="Times New Roman"/>
        </w:rPr>
      </w:pPr>
      <w:r w:rsidRPr="002B0A37">
        <w:rPr>
          <w:rFonts w:ascii="Times New Roman" w:eastAsia="標楷體" w:hAnsi="Times New Roman" w:cs="Times New Roman" w:hint="eastAsia"/>
        </w:rPr>
        <w:t>聯繫窗口</w:t>
      </w:r>
      <w:r w:rsidRPr="002B0A37">
        <w:rPr>
          <w:rFonts w:ascii="Times New Roman" w:eastAsia="標楷體" w:hAnsi="Times New Roman" w:cs="Times New Roman" w:hint="eastAsia"/>
        </w:rPr>
        <w:t xml:space="preserve">: </w:t>
      </w:r>
      <w:r w:rsidRPr="002B0A37">
        <w:rPr>
          <w:rFonts w:ascii="Times New Roman" w:eastAsia="標楷體" w:hAnsi="Times New Roman" w:cs="Times New Roman" w:hint="eastAsia"/>
        </w:rPr>
        <w:t>李</w:t>
      </w:r>
      <w:proofErr w:type="gramStart"/>
      <w:r w:rsidRPr="002B0A37">
        <w:rPr>
          <w:rFonts w:ascii="Times New Roman" w:eastAsia="標楷體" w:hAnsi="Times New Roman" w:cs="Times New Roman" w:hint="eastAsia"/>
        </w:rPr>
        <w:t>珮</w:t>
      </w:r>
      <w:proofErr w:type="gramEnd"/>
      <w:r w:rsidRPr="002B0A37">
        <w:rPr>
          <w:rFonts w:ascii="Times New Roman" w:eastAsia="標楷體" w:hAnsi="Times New Roman" w:cs="Times New Roman" w:hint="eastAsia"/>
        </w:rPr>
        <w:t>螢博士</w:t>
      </w:r>
      <w:r w:rsidRPr="002B0A37">
        <w:rPr>
          <w:rFonts w:ascii="Times New Roman" w:eastAsia="標楷體" w:hAnsi="Times New Roman" w:cs="Times New Roman" w:hint="eastAsia"/>
        </w:rPr>
        <w:t xml:space="preserve"> (</w:t>
      </w:r>
      <w:hyperlink r:id="rId8" w:history="1">
        <w:r w:rsidRPr="002B0A37">
          <w:rPr>
            <w:rStyle w:val="a3"/>
            <w:rFonts w:ascii="Times New Roman" w:eastAsia="標楷體" w:hAnsi="Times New Roman" w:cs="Times New Roman"/>
            <w:color w:val="auto"/>
          </w:rPr>
          <w:t>leepeiing@gmail.com</w:t>
        </w:r>
      </w:hyperlink>
      <w:r w:rsidRPr="002B0A37">
        <w:rPr>
          <w:rFonts w:ascii="Times New Roman" w:eastAsia="標楷體" w:hAnsi="Times New Roman" w:cs="Times New Roman"/>
        </w:rPr>
        <w:t xml:space="preserve">  0905-032476</w:t>
      </w:r>
      <w:r w:rsidRPr="002B0A37">
        <w:rPr>
          <w:rFonts w:ascii="Times New Roman" w:eastAsia="標楷體" w:hAnsi="Times New Roman" w:cs="Times New Roman" w:hint="eastAsia"/>
        </w:rPr>
        <w:t>)</w:t>
      </w:r>
    </w:p>
    <w:p w14:paraId="4EA02B41" w14:textId="051E266C" w:rsidR="00C114C7" w:rsidRPr="002B0A37" w:rsidRDefault="00C114C7" w:rsidP="000D3C48">
      <w:pPr>
        <w:pStyle w:val="Web"/>
        <w:shd w:val="clear" w:color="auto" w:fill="FFFFFF"/>
        <w:spacing w:before="0" w:beforeAutospacing="0" w:afterLines="50" w:after="180" w:afterAutospacing="0" w:line="400" w:lineRule="exact"/>
        <w:ind w:left="1134"/>
        <w:jc w:val="both"/>
        <w:rPr>
          <w:rFonts w:ascii="Times New Roman" w:eastAsia="標楷體" w:hAnsi="Times New Roman" w:cs="Times New Roman"/>
        </w:rPr>
      </w:pPr>
      <w:r w:rsidRPr="002B0A37">
        <w:rPr>
          <w:rFonts w:ascii="Times New Roman" w:eastAsia="標楷體" w:hAnsi="Times New Roman" w:cs="Times New Roman" w:hint="eastAsia"/>
        </w:rPr>
        <w:t xml:space="preserve"> </w:t>
      </w:r>
      <w:r w:rsidRPr="002B0A37">
        <w:rPr>
          <w:rFonts w:ascii="Times New Roman" w:eastAsia="標楷體" w:hAnsi="Times New Roman" w:cs="Times New Roman"/>
        </w:rPr>
        <w:t xml:space="preserve">         </w:t>
      </w:r>
      <w:r w:rsidRPr="002B0A37">
        <w:rPr>
          <w:rFonts w:ascii="Times New Roman" w:eastAsia="標楷體" w:hAnsi="Times New Roman" w:cs="Times New Roman" w:hint="eastAsia"/>
        </w:rPr>
        <w:t>邱柏翰</w:t>
      </w:r>
      <w:r w:rsidRPr="002B0A37">
        <w:rPr>
          <w:rFonts w:ascii="Times New Roman" w:eastAsia="標楷體" w:hAnsi="Times New Roman" w:cs="Times New Roman" w:hint="eastAsia"/>
        </w:rPr>
        <w:t xml:space="preserve"> </w:t>
      </w:r>
      <w:r w:rsidRPr="002B0A37">
        <w:rPr>
          <w:rFonts w:ascii="Times New Roman" w:eastAsia="標楷體" w:hAnsi="Times New Roman" w:cs="Times New Roman"/>
        </w:rPr>
        <w:t>(</w:t>
      </w:r>
      <w:hyperlink r:id="rId9" w:history="1">
        <w:r w:rsidRPr="002B0A37">
          <w:rPr>
            <w:rStyle w:val="a3"/>
            <w:rFonts w:ascii="Times New Roman" w:eastAsia="標楷體" w:hAnsi="Times New Roman" w:cs="Times New Roman"/>
            <w:color w:val="auto"/>
          </w:rPr>
          <w:t>tedchiu20@gmail.com</w:t>
        </w:r>
      </w:hyperlink>
      <w:r w:rsidRPr="002B0A37">
        <w:rPr>
          <w:rFonts w:ascii="Times New Roman" w:eastAsia="標楷體" w:hAnsi="Times New Roman" w:cs="Times New Roman" w:hint="eastAsia"/>
        </w:rPr>
        <w:t xml:space="preserve">  0</w:t>
      </w:r>
      <w:r w:rsidRPr="002B0A37">
        <w:rPr>
          <w:rFonts w:ascii="Times New Roman" w:eastAsia="標楷體" w:hAnsi="Times New Roman" w:cs="Times New Roman"/>
        </w:rPr>
        <w:t>2-33661353)</w:t>
      </w:r>
    </w:p>
    <w:p w14:paraId="60E03149" w14:textId="21DDAC52" w:rsidR="00C114C7" w:rsidRPr="002B0A37" w:rsidRDefault="00C114C7" w:rsidP="000D3C48">
      <w:pPr>
        <w:pStyle w:val="Web"/>
        <w:shd w:val="clear" w:color="auto" w:fill="FFFFFF"/>
        <w:spacing w:before="0" w:beforeAutospacing="0" w:afterLines="50" w:after="180" w:afterAutospacing="0" w:line="400" w:lineRule="exact"/>
        <w:ind w:left="1134"/>
        <w:jc w:val="both"/>
        <w:rPr>
          <w:rFonts w:ascii="Times New Roman" w:eastAsia="標楷體" w:hAnsi="Times New Roman" w:cs="Times New Roman"/>
        </w:rPr>
      </w:pPr>
      <w:r w:rsidRPr="002B0A37">
        <w:rPr>
          <w:rFonts w:ascii="Times New Roman" w:eastAsia="標楷體" w:hAnsi="Times New Roman" w:cs="Times New Roman" w:hint="eastAsia"/>
        </w:rPr>
        <w:t>國立臺灣大學材料系</w:t>
      </w:r>
      <w:r w:rsidRPr="002B0A37">
        <w:rPr>
          <w:rFonts w:ascii="Times New Roman" w:eastAsia="標楷體" w:hAnsi="Times New Roman" w:cs="Times New Roman" w:hint="eastAsia"/>
        </w:rPr>
        <w:t xml:space="preserve">: </w:t>
      </w:r>
      <w:r w:rsidRPr="002B0A37">
        <w:rPr>
          <w:rFonts w:ascii="Times New Roman" w:eastAsia="標楷體" w:hAnsi="Times New Roman" w:cs="Times New Roman" w:hint="eastAsia"/>
        </w:rPr>
        <w:t>莊東漢</w:t>
      </w:r>
      <w:r w:rsidR="003D6EEB" w:rsidRPr="002B0A37">
        <w:rPr>
          <w:rFonts w:ascii="Times New Roman" w:eastAsia="標楷體" w:hAnsi="Times New Roman" w:cs="Times New Roman" w:hint="eastAsia"/>
        </w:rPr>
        <w:t>特聘</w:t>
      </w:r>
      <w:r w:rsidRPr="002B0A37">
        <w:rPr>
          <w:rFonts w:ascii="Times New Roman" w:eastAsia="標楷體" w:hAnsi="Times New Roman" w:cs="Times New Roman" w:hint="eastAsia"/>
        </w:rPr>
        <w:t>教授</w:t>
      </w:r>
      <w:r w:rsidRPr="002B0A37">
        <w:rPr>
          <w:rFonts w:ascii="Times New Roman" w:eastAsia="標楷體" w:hAnsi="Times New Roman" w:cs="Times New Roman" w:hint="eastAsia"/>
        </w:rPr>
        <w:t xml:space="preserve"> (</w:t>
      </w:r>
      <w:hyperlink r:id="rId10" w:history="1">
        <w:r w:rsidRPr="002B0A37">
          <w:rPr>
            <w:rStyle w:val="a3"/>
            <w:rFonts w:ascii="Times New Roman" w:eastAsia="標楷體" w:hAnsi="Times New Roman" w:cs="Times New Roman"/>
            <w:color w:val="auto"/>
          </w:rPr>
          <w:t>tunghan@ntu.edu.tw</w:t>
        </w:r>
      </w:hyperlink>
      <w:r w:rsidRPr="002B0A37">
        <w:rPr>
          <w:rFonts w:ascii="Times New Roman" w:eastAsia="標楷體" w:hAnsi="Times New Roman" w:cs="Times New Roman"/>
        </w:rPr>
        <w:t xml:space="preserve">  0960-528246)</w:t>
      </w:r>
    </w:p>
    <w:p w14:paraId="5F6252D5" w14:textId="446EF9E7" w:rsidR="002E52DD" w:rsidRPr="0053480D" w:rsidRDefault="003D6EEB" w:rsidP="002B0A37">
      <w:pPr>
        <w:pStyle w:val="Web"/>
        <w:shd w:val="clear" w:color="auto" w:fill="FFFFFF"/>
        <w:spacing w:before="0" w:beforeAutospacing="0" w:afterLines="50" w:after="180" w:afterAutospacing="0" w:line="400" w:lineRule="exact"/>
        <w:ind w:left="1134"/>
        <w:jc w:val="both"/>
        <w:rPr>
          <w:rFonts w:ascii="標楷體" w:eastAsia="標楷體" w:hAnsi="標楷體"/>
        </w:rPr>
      </w:pPr>
      <w:r w:rsidRPr="002B0A37">
        <w:rPr>
          <w:rFonts w:ascii="Times New Roman" w:eastAsia="標楷體" w:hAnsi="Times New Roman" w:cs="Times New Roman" w:hint="eastAsia"/>
        </w:rPr>
        <w:t>國立臺灣大學材料系</w:t>
      </w:r>
      <w:r w:rsidRPr="002B0A37">
        <w:rPr>
          <w:rFonts w:ascii="Times New Roman" w:eastAsia="標楷體" w:hAnsi="Times New Roman" w:cs="Times New Roman" w:hint="eastAsia"/>
        </w:rPr>
        <w:t xml:space="preserve">: </w:t>
      </w:r>
      <w:r w:rsidRPr="002B0A37">
        <w:rPr>
          <w:rFonts w:ascii="Times New Roman" w:eastAsia="標楷體" w:hAnsi="Times New Roman" w:cs="Times New Roman" w:hint="eastAsia"/>
        </w:rPr>
        <w:t>楊哲人特聘教授</w:t>
      </w:r>
      <w:r w:rsidRPr="002B0A37">
        <w:rPr>
          <w:rFonts w:ascii="Times New Roman" w:eastAsia="標楷體" w:hAnsi="Times New Roman" w:cs="Times New Roman" w:hint="eastAsia"/>
        </w:rPr>
        <w:t xml:space="preserve"> (</w:t>
      </w:r>
      <w:hyperlink r:id="rId11" w:history="1">
        <w:r w:rsidRPr="002B0A37">
          <w:rPr>
            <w:rStyle w:val="a3"/>
            <w:rFonts w:ascii="Times New Roman" w:eastAsia="標楷體" w:hAnsi="Times New Roman" w:cs="Times New Roman"/>
            <w:color w:val="auto"/>
          </w:rPr>
          <w:t>jryang@ntu.edu.tw</w:t>
        </w:r>
      </w:hyperlink>
      <w:r w:rsidRPr="002B0A37">
        <w:rPr>
          <w:rFonts w:ascii="Times New Roman" w:eastAsia="標楷體" w:hAnsi="Times New Roman" w:cs="Times New Roman"/>
        </w:rPr>
        <w:t xml:space="preserve">  </w:t>
      </w:r>
      <w:r w:rsidRPr="002B0A37">
        <w:rPr>
          <w:rFonts w:ascii="Times New Roman" w:eastAsia="標楷體" w:hAnsi="Times New Roman" w:cs="Times New Roman" w:hint="eastAsia"/>
        </w:rPr>
        <w:t>0</w:t>
      </w:r>
      <w:r w:rsidRPr="002B0A37">
        <w:rPr>
          <w:rFonts w:ascii="Times New Roman" w:eastAsia="標楷體" w:hAnsi="Times New Roman" w:cs="Times New Roman"/>
        </w:rPr>
        <w:t>2-33661314)</w:t>
      </w:r>
    </w:p>
    <w:sectPr w:rsidR="002E52DD" w:rsidRPr="0053480D" w:rsidSect="00C74598">
      <w:footerReference w:type="defaul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9CAB4" w14:textId="77777777" w:rsidR="00CE1852" w:rsidRDefault="00CE1852" w:rsidP="00911582">
      <w:r>
        <w:separator/>
      </w:r>
    </w:p>
  </w:endnote>
  <w:endnote w:type="continuationSeparator" w:id="0">
    <w:p w14:paraId="3D48C6DF" w14:textId="77777777" w:rsidR="00CE1852" w:rsidRDefault="00CE1852" w:rsidP="0091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3977" w14:textId="40BD0A1A" w:rsidR="0026555C" w:rsidRDefault="0026555C" w:rsidP="009E3989">
    <w:pPr>
      <w:pStyle w:val="a6"/>
      <w:jc w:val="center"/>
      <w:rPr>
        <w:lang w:eastAsia="zh-TW"/>
      </w:rPr>
    </w:pPr>
    <w:r>
      <w:fldChar w:fldCharType="begin"/>
    </w:r>
    <w:r>
      <w:instrText xml:space="preserve"> PAGE   \* MERGEFORMAT </w:instrText>
    </w:r>
    <w:r>
      <w:fldChar w:fldCharType="separate"/>
    </w:r>
    <w:r w:rsidR="00667DE9" w:rsidRPr="00667DE9">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4BB25" w14:textId="77777777" w:rsidR="00CE1852" w:rsidRDefault="00CE1852" w:rsidP="00911582">
      <w:r>
        <w:separator/>
      </w:r>
    </w:p>
  </w:footnote>
  <w:footnote w:type="continuationSeparator" w:id="0">
    <w:p w14:paraId="70D72F67" w14:textId="77777777" w:rsidR="00CE1852" w:rsidRDefault="00CE1852" w:rsidP="0091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B6AC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20CD8"/>
    <w:multiLevelType w:val="hybridMultilevel"/>
    <w:tmpl w:val="77020A0E"/>
    <w:lvl w:ilvl="0" w:tplc="011AC2A2">
      <w:start w:val="1"/>
      <w:numFmt w:val="decimal"/>
      <w:lvlText w:val="%1."/>
      <w:lvlJc w:val="left"/>
      <w:pPr>
        <w:ind w:left="964" w:hanging="397"/>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8A96D84"/>
    <w:multiLevelType w:val="hybridMultilevel"/>
    <w:tmpl w:val="1C2C42BA"/>
    <w:lvl w:ilvl="0" w:tplc="874CFACC">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796CD3"/>
    <w:multiLevelType w:val="hybridMultilevel"/>
    <w:tmpl w:val="DF1CD1EC"/>
    <w:lvl w:ilvl="0" w:tplc="1564E4A2">
      <w:start w:val="1"/>
      <w:numFmt w:val="taiwaneseCountingThousand"/>
      <w:lvlText w:val="%1、"/>
      <w:lvlJc w:val="left"/>
      <w:pPr>
        <w:tabs>
          <w:tab w:val="num" w:pos="567"/>
        </w:tabs>
        <w:ind w:left="567" w:hanging="567"/>
      </w:pPr>
      <w:rPr>
        <w:rFonts w:hint="default"/>
        <w:b/>
        <w:lang w:val="en-US"/>
      </w:rPr>
    </w:lvl>
    <w:lvl w:ilvl="1" w:tplc="F548714E">
      <w:start w:val="1"/>
      <w:numFmt w:val="taiwaneseCountingThousand"/>
      <w:lvlText w:val="(%2)"/>
      <w:lvlJc w:val="left"/>
      <w:pPr>
        <w:tabs>
          <w:tab w:val="num" w:pos="1134"/>
        </w:tabs>
        <w:ind w:left="1134" w:hanging="567"/>
      </w:pPr>
      <w:rPr>
        <w:rFonts w:hint="default"/>
        <w:b w:val="0"/>
      </w:rPr>
    </w:lvl>
    <w:lvl w:ilvl="2" w:tplc="D1CC2D3E">
      <w:start w:val="1"/>
      <w:numFmt w:val="decimal"/>
      <w:lvlText w:val="%3."/>
      <w:lvlJc w:val="left"/>
      <w:pPr>
        <w:tabs>
          <w:tab w:val="num" w:pos="1418"/>
        </w:tabs>
        <w:ind w:left="1418" w:hanging="284"/>
      </w:pPr>
      <w:rPr>
        <w:rFonts w:ascii="Times New Roman" w:hAnsi="Times New Roman" w:cs="Times New Roman" w:hint="default"/>
        <w:b w:val="0"/>
        <w:color w:val="auto"/>
      </w:rPr>
    </w:lvl>
    <w:lvl w:ilvl="3" w:tplc="9BD8524A">
      <w:start w:val="1"/>
      <w:numFmt w:val="decimal"/>
      <w:lvlText w:val="(%4)"/>
      <w:lvlJc w:val="left"/>
      <w:pPr>
        <w:tabs>
          <w:tab w:val="num" w:pos="1871"/>
        </w:tabs>
        <w:ind w:left="1871" w:hanging="453"/>
      </w:pPr>
      <w:rPr>
        <w:rFonts w:cs="Arial"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5F5964"/>
    <w:multiLevelType w:val="multilevel"/>
    <w:tmpl w:val="407C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91FF8"/>
    <w:multiLevelType w:val="multilevel"/>
    <w:tmpl w:val="D876E8B6"/>
    <w:lvl w:ilvl="0">
      <w:start w:val="1"/>
      <w:numFmt w:val="taiwaneseCountingThousand"/>
      <w:lvlText w:val="%1、"/>
      <w:lvlJc w:val="left"/>
      <w:pPr>
        <w:tabs>
          <w:tab w:val="num" w:pos="567"/>
        </w:tabs>
        <w:ind w:left="567" w:hanging="567"/>
      </w:pPr>
      <w:rPr>
        <w:rFonts w:hint="default"/>
        <w:b/>
        <w:lang w:val="en-US"/>
      </w:rPr>
    </w:lvl>
    <w:lvl w:ilvl="1">
      <w:start w:val="1"/>
      <w:numFmt w:val="taiwaneseCountingThousand"/>
      <w:lvlText w:val="(%2)"/>
      <w:lvlJc w:val="left"/>
      <w:pPr>
        <w:tabs>
          <w:tab w:val="num" w:pos="1134"/>
        </w:tabs>
        <w:ind w:left="1134" w:hanging="567"/>
      </w:pPr>
      <w:rPr>
        <w:rFonts w:hint="default"/>
        <w:b w:val="0"/>
      </w:rPr>
    </w:lvl>
    <w:lvl w:ilvl="2">
      <w:start w:val="1"/>
      <w:numFmt w:val="decimal"/>
      <w:lvlText w:val="%3."/>
      <w:lvlJc w:val="left"/>
      <w:pPr>
        <w:tabs>
          <w:tab w:val="num" w:pos="1418"/>
        </w:tabs>
        <w:ind w:left="1418" w:hanging="284"/>
      </w:pPr>
      <w:rPr>
        <w:rFonts w:hint="default"/>
        <w:b w:val="0"/>
      </w:rPr>
    </w:lvl>
    <w:lvl w:ilvl="3">
      <w:start w:val="1"/>
      <w:numFmt w:val="decimal"/>
      <w:lvlText w:val="(%4)"/>
      <w:lvlJc w:val="left"/>
      <w:pPr>
        <w:tabs>
          <w:tab w:val="num" w:pos="1800"/>
        </w:tabs>
        <w:ind w:left="1800" w:hanging="360"/>
      </w:pPr>
      <w:rPr>
        <w:rFonts w:cs="Arial"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3050DF"/>
    <w:multiLevelType w:val="hybridMultilevel"/>
    <w:tmpl w:val="BEA0B5A0"/>
    <w:lvl w:ilvl="0" w:tplc="EFD8DAAE">
      <w:start w:val="1"/>
      <w:numFmt w:val="taiwaneseCountingThousand"/>
      <w:lvlText w:val="%1、"/>
      <w:lvlJc w:val="left"/>
      <w:pPr>
        <w:ind w:left="480" w:hanging="480"/>
      </w:pPr>
      <w:rPr>
        <w:rFonts w:asciiTheme="minorHAnsi" w:eastAsia="新細明體" w:hAnsiTheme="minorHAnsi"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113415"/>
    <w:multiLevelType w:val="multilevel"/>
    <w:tmpl w:val="81B8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625C4"/>
    <w:multiLevelType w:val="hybridMultilevel"/>
    <w:tmpl w:val="0BF65A50"/>
    <w:lvl w:ilvl="0" w:tplc="DBA4B84E">
      <w:start w:val="1"/>
      <w:numFmt w:val="decimal"/>
      <w:lvlText w:val="%1."/>
      <w:lvlJc w:val="left"/>
      <w:pPr>
        <w:ind w:left="964" w:hanging="397"/>
      </w:pPr>
      <w:rPr>
        <w:rFonts w:cs="Times New Roman" w:hint="default"/>
        <w:b w:val="0"/>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228B5A25"/>
    <w:multiLevelType w:val="hybridMultilevel"/>
    <w:tmpl w:val="1C3EE220"/>
    <w:lvl w:ilvl="0" w:tplc="FEA0EC4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266B0B4E"/>
    <w:multiLevelType w:val="multilevel"/>
    <w:tmpl w:val="D7D23A58"/>
    <w:lvl w:ilvl="0">
      <w:start w:val="1"/>
      <w:numFmt w:val="taiwaneseCountingThousand"/>
      <w:lvlText w:val="%1、"/>
      <w:lvlJc w:val="left"/>
      <w:pPr>
        <w:tabs>
          <w:tab w:val="num" w:pos="567"/>
        </w:tabs>
        <w:ind w:left="567" w:hanging="567"/>
      </w:pPr>
      <w:rPr>
        <w:rFonts w:hint="default"/>
      </w:rPr>
    </w:lvl>
    <w:lvl w:ilvl="1">
      <w:start w:val="1"/>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ED97DB4"/>
    <w:multiLevelType w:val="multilevel"/>
    <w:tmpl w:val="FB50DC8E"/>
    <w:lvl w:ilvl="0">
      <w:start w:val="1"/>
      <w:numFmt w:val="taiwaneseCountingThousand"/>
      <w:lvlText w:val="%1、"/>
      <w:lvlJc w:val="left"/>
      <w:pPr>
        <w:tabs>
          <w:tab w:val="num" w:pos="567"/>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339463C"/>
    <w:multiLevelType w:val="hybridMultilevel"/>
    <w:tmpl w:val="850C92CA"/>
    <w:lvl w:ilvl="0" w:tplc="8AFAF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43788D"/>
    <w:multiLevelType w:val="hybridMultilevel"/>
    <w:tmpl w:val="A8F098BE"/>
    <w:lvl w:ilvl="0" w:tplc="AB685B3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70B6403"/>
    <w:multiLevelType w:val="hybridMultilevel"/>
    <w:tmpl w:val="7806FA24"/>
    <w:lvl w:ilvl="0" w:tplc="EAB0100C">
      <w:start w:val="1"/>
      <w:numFmt w:val="decimal"/>
      <w:lvlText w:val="%1."/>
      <w:lvlJc w:val="left"/>
      <w:pPr>
        <w:ind w:left="964" w:hanging="397"/>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402C1E48"/>
    <w:multiLevelType w:val="hybridMultilevel"/>
    <w:tmpl w:val="EFEE3052"/>
    <w:lvl w:ilvl="0" w:tplc="9176D47A">
      <w:start w:val="1"/>
      <w:numFmt w:val="decimal"/>
      <w:lvlText w:val="(%1)"/>
      <w:lvlJc w:val="left"/>
      <w:pPr>
        <w:tabs>
          <w:tab w:val="num" w:pos="1247"/>
        </w:tabs>
        <w:ind w:left="1418" w:hanging="454"/>
      </w:pPr>
      <w:rPr>
        <w:rFonts w:cs="Times New Roman" w:hint="default"/>
        <w:b w:val="0"/>
      </w:rPr>
    </w:lvl>
    <w:lvl w:ilvl="1" w:tplc="04090019" w:tentative="1">
      <w:start w:val="1"/>
      <w:numFmt w:val="ideographTraditional"/>
      <w:lvlText w:val="%2、"/>
      <w:lvlJc w:val="left"/>
      <w:pPr>
        <w:ind w:left="1924" w:hanging="480"/>
      </w:pPr>
      <w:rPr>
        <w:rFonts w:cs="Times New Roman"/>
      </w:rPr>
    </w:lvl>
    <w:lvl w:ilvl="2" w:tplc="0409001B" w:tentative="1">
      <w:start w:val="1"/>
      <w:numFmt w:val="lowerRoman"/>
      <w:lvlText w:val="%3."/>
      <w:lvlJc w:val="right"/>
      <w:pPr>
        <w:ind w:left="2404" w:hanging="480"/>
      </w:pPr>
      <w:rPr>
        <w:rFonts w:cs="Times New Roman"/>
      </w:rPr>
    </w:lvl>
    <w:lvl w:ilvl="3" w:tplc="0409000F" w:tentative="1">
      <w:start w:val="1"/>
      <w:numFmt w:val="decimal"/>
      <w:lvlText w:val="%4."/>
      <w:lvlJc w:val="left"/>
      <w:pPr>
        <w:ind w:left="2884" w:hanging="480"/>
      </w:pPr>
      <w:rPr>
        <w:rFonts w:cs="Times New Roman"/>
      </w:rPr>
    </w:lvl>
    <w:lvl w:ilvl="4" w:tplc="04090019" w:tentative="1">
      <w:start w:val="1"/>
      <w:numFmt w:val="ideographTraditional"/>
      <w:lvlText w:val="%5、"/>
      <w:lvlJc w:val="left"/>
      <w:pPr>
        <w:ind w:left="3364" w:hanging="480"/>
      </w:pPr>
      <w:rPr>
        <w:rFonts w:cs="Times New Roman"/>
      </w:rPr>
    </w:lvl>
    <w:lvl w:ilvl="5" w:tplc="0409001B" w:tentative="1">
      <w:start w:val="1"/>
      <w:numFmt w:val="lowerRoman"/>
      <w:lvlText w:val="%6."/>
      <w:lvlJc w:val="right"/>
      <w:pPr>
        <w:ind w:left="3844" w:hanging="480"/>
      </w:pPr>
      <w:rPr>
        <w:rFonts w:cs="Times New Roman"/>
      </w:rPr>
    </w:lvl>
    <w:lvl w:ilvl="6" w:tplc="0409000F" w:tentative="1">
      <w:start w:val="1"/>
      <w:numFmt w:val="decimal"/>
      <w:lvlText w:val="%7."/>
      <w:lvlJc w:val="left"/>
      <w:pPr>
        <w:ind w:left="4324" w:hanging="480"/>
      </w:pPr>
      <w:rPr>
        <w:rFonts w:cs="Times New Roman"/>
      </w:rPr>
    </w:lvl>
    <w:lvl w:ilvl="7" w:tplc="04090019" w:tentative="1">
      <w:start w:val="1"/>
      <w:numFmt w:val="ideographTraditional"/>
      <w:lvlText w:val="%8、"/>
      <w:lvlJc w:val="left"/>
      <w:pPr>
        <w:ind w:left="4804" w:hanging="480"/>
      </w:pPr>
      <w:rPr>
        <w:rFonts w:cs="Times New Roman"/>
      </w:rPr>
    </w:lvl>
    <w:lvl w:ilvl="8" w:tplc="0409001B" w:tentative="1">
      <w:start w:val="1"/>
      <w:numFmt w:val="lowerRoman"/>
      <w:lvlText w:val="%9."/>
      <w:lvlJc w:val="right"/>
      <w:pPr>
        <w:ind w:left="5284" w:hanging="480"/>
      </w:pPr>
      <w:rPr>
        <w:rFonts w:cs="Times New Roman"/>
      </w:rPr>
    </w:lvl>
  </w:abstractNum>
  <w:abstractNum w:abstractNumId="16" w15:restartNumberingAfterBreak="0">
    <w:nsid w:val="42AA297B"/>
    <w:multiLevelType w:val="multilevel"/>
    <w:tmpl w:val="FF667E24"/>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3316E20"/>
    <w:multiLevelType w:val="hybridMultilevel"/>
    <w:tmpl w:val="3DBA6100"/>
    <w:lvl w:ilvl="0" w:tplc="689A33D0">
      <w:start w:val="1"/>
      <w:numFmt w:val="decimal"/>
      <w:lvlText w:val="%1."/>
      <w:lvlJc w:val="left"/>
      <w:pPr>
        <w:ind w:left="964" w:hanging="397"/>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8" w15:restartNumberingAfterBreak="0">
    <w:nsid w:val="4F110AFD"/>
    <w:multiLevelType w:val="hybridMultilevel"/>
    <w:tmpl w:val="873C9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223553"/>
    <w:multiLevelType w:val="hybridMultilevel"/>
    <w:tmpl w:val="3478428C"/>
    <w:lvl w:ilvl="0" w:tplc="33908C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420761"/>
    <w:multiLevelType w:val="multilevel"/>
    <w:tmpl w:val="8850CD8E"/>
    <w:lvl w:ilvl="0">
      <w:start w:val="1"/>
      <w:numFmt w:val="taiwaneseCountingThousand"/>
      <w:lvlText w:val="%1、"/>
      <w:lvlJc w:val="left"/>
      <w:pPr>
        <w:tabs>
          <w:tab w:val="num" w:pos="567"/>
        </w:tabs>
        <w:ind w:left="567" w:hanging="567"/>
      </w:pPr>
      <w:rPr>
        <w:rFonts w:hint="default"/>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21" w15:restartNumberingAfterBreak="0">
    <w:nsid w:val="52C4717E"/>
    <w:multiLevelType w:val="hybridMultilevel"/>
    <w:tmpl w:val="97DC586C"/>
    <w:lvl w:ilvl="0" w:tplc="4D2E2F54">
      <w:start w:val="1"/>
      <w:numFmt w:val="taiwaneseCountingThousand"/>
      <w:lvlText w:val="%1、"/>
      <w:lvlJc w:val="left"/>
      <w:pPr>
        <w:tabs>
          <w:tab w:val="num" w:pos="567"/>
        </w:tabs>
        <w:ind w:left="567" w:hanging="567"/>
      </w:pPr>
      <w:rPr>
        <w:rFonts w:hint="default"/>
        <w:b/>
      </w:rPr>
    </w:lvl>
    <w:lvl w:ilvl="1" w:tplc="5EE4DEA2">
      <w:start w:val="1"/>
      <w:numFmt w:val="taiwaneseCountingThousand"/>
      <w:lvlText w:val="(%2)"/>
      <w:lvlJc w:val="left"/>
      <w:pPr>
        <w:tabs>
          <w:tab w:val="num" w:pos="1134"/>
        </w:tabs>
        <w:ind w:left="1134" w:hanging="567"/>
      </w:pPr>
      <w:rPr>
        <w:rFonts w:hint="default"/>
        <w:b w:val="0"/>
      </w:rPr>
    </w:lvl>
    <w:lvl w:ilvl="2" w:tplc="0409001B">
      <w:start w:val="1"/>
      <w:numFmt w:val="lowerRoman"/>
      <w:lvlText w:val="%3."/>
      <w:lvlJc w:val="right"/>
      <w:pPr>
        <w:tabs>
          <w:tab w:val="num" w:pos="1440"/>
        </w:tabs>
        <w:ind w:left="1440" w:hanging="480"/>
      </w:pPr>
    </w:lvl>
    <w:lvl w:ilvl="3" w:tplc="DECCE9B6">
      <w:start w:val="1"/>
      <w:numFmt w:val="decimal"/>
      <w:lvlText w:val="%4."/>
      <w:lvlJc w:val="left"/>
      <w:pPr>
        <w:ind w:left="1418" w:hanging="284"/>
      </w:pPr>
      <w:rPr>
        <w:rFonts w:cs="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E735B3"/>
    <w:multiLevelType w:val="multilevel"/>
    <w:tmpl w:val="D876E8B6"/>
    <w:lvl w:ilvl="0">
      <w:start w:val="1"/>
      <w:numFmt w:val="taiwaneseCountingThousand"/>
      <w:lvlText w:val="%1、"/>
      <w:lvlJc w:val="left"/>
      <w:pPr>
        <w:tabs>
          <w:tab w:val="num" w:pos="567"/>
        </w:tabs>
        <w:ind w:left="567" w:hanging="567"/>
      </w:pPr>
      <w:rPr>
        <w:rFonts w:hint="default"/>
        <w:b/>
        <w:lang w:val="en-US"/>
      </w:rPr>
    </w:lvl>
    <w:lvl w:ilvl="1">
      <w:start w:val="1"/>
      <w:numFmt w:val="taiwaneseCountingThousand"/>
      <w:lvlText w:val="(%2)"/>
      <w:lvlJc w:val="left"/>
      <w:pPr>
        <w:tabs>
          <w:tab w:val="num" w:pos="1134"/>
        </w:tabs>
        <w:ind w:left="1134" w:hanging="567"/>
      </w:pPr>
      <w:rPr>
        <w:rFonts w:hint="default"/>
        <w:b w:val="0"/>
      </w:rPr>
    </w:lvl>
    <w:lvl w:ilvl="2">
      <w:start w:val="1"/>
      <w:numFmt w:val="decimal"/>
      <w:lvlText w:val="%3."/>
      <w:lvlJc w:val="left"/>
      <w:pPr>
        <w:tabs>
          <w:tab w:val="num" w:pos="1418"/>
        </w:tabs>
        <w:ind w:left="1418" w:hanging="284"/>
      </w:pPr>
      <w:rPr>
        <w:rFonts w:hint="default"/>
        <w:b w:val="0"/>
      </w:rPr>
    </w:lvl>
    <w:lvl w:ilvl="3">
      <w:start w:val="1"/>
      <w:numFmt w:val="decimal"/>
      <w:lvlText w:val="(%4)"/>
      <w:lvlJc w:val="left"/>
      <w:pPr>
        <w:tabs>
          <w:tab w:val="num" w:pos="1800"/>
        </w:tabs>
        <w:ind w:left="1800" w:hanging="360"/>
      </w:pPr>
      <w:rPr>
        <w:rFonts w:cs="Arial"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693C62E2"/>
    <w:multiLevelType w:val="hybridMultilevel"/>
    <w:tmpl w:val="A5901BC0"/>
    <w:lvl w:ilvl="0" w:tplc="9A8A1652">
      <w:start w:val="1"/>
      <w:numFmt w:val="decimal"/>
      <w:lvlText w:val="%1."/>
      <w:lvlJc w:val="left"/>
      <w:pPr>
        <w:ind w:left="1527" w:hanging="360"/>
      </w:pPr>
      <w:rPr>
        <w:rFonts w:cs="Times New Roman" w:hint="default"/>
      </w:rPr>
    </w:lvl>
    <w:lvl w:ilvl="1" w:tplc="04090019" w:tentative="1">
      <w:start w:val="1"/>
      <w:numFmt w:val="ideographTraditional"/>
      <w:lvlText w:val="%2、"/>
      <w:lvlJc w:val="left"/>
      <w:pPr>
        <w:ind w:left="2127" w:hanging="480"/>
      </w:pPr>
      <w:rPr>
        <w:rFonts w:cs="Times New Roman"/>
      </w:rPr>
    </w:lvl>
    <w:lvl w:ilvl="2" w:tplc="0409001B" w:tentative="1">
      <w:start w:val="1"/>
      <w:numFmt w:val="lowerRoman"/>
      <w:lvlText w:val="%3."/>
      <w:lvlJc w:val="right"/>
      <w:pPr>
        <w:ind w:left="2607" w:hanging="480"/>
      </w:pPr>
      <w:rPr>
        <w:rFonts w:cs="Times New Roman"/>
      </w:rPr>
    </w:lvl>
    <w:lvl w:ilvl="3" w:tplc="0409000F" w:tentative="1">
      <w:start w:val="1"/>
      <w:numFmt w:val="decimal"/>
      <w:lvlText w:val="%4."/>
      <w:lvlJc w:val="left"/>
      <w:pPr>
        <w:ind w:left="3087" w:hanging="480"/>
      </w:pPr>
      <w:rPr>
        <w:rFonts w:cs="Times New Roman"/>
      </w:rPr>
    </w:lvl>
    <w:lvl w:ilvl="4" w:tplc="04090019" w:tentative="1">
      <w:start w:val="1"/>
      <w:numFmt w:val="ideographTraditional"/>
      <w:lvlText w:val="%5、"/>
      <w:lvlJc w:val="left"/>
      <w:pPr>
        <w:ind w:left="3567" w:hanging="480"/>
      </w:pPr>
      <w:rPr>
        <w:rFonts w:cs="Times New Roman"/>
      </w:rPr>
    </w:lvl>
    <w:lvl w:ilvl="5" w:tplc="0409001B" w:tentative="1">
      <w:start w:val="1"/>
      <w:numFmt w:val="lowerRoman"/>
      <w:lvlText w:val="%6."/>
      <w:lvlJc w:val="right"/>
      <w:pPr>
        <w:ind w:left="4047" w:hanging="480"/>
      </w:pPr>
      <w:rPr>
        <w:rFonts w:cs="Times New Roman"/>
      </w:rPr>
    </w:lvl>
    <w:lvl w:ilvl="6" w:tplc="0409000F" w:tentative="1">
      <w:start w:val="1"/>
      <w:numFmt w:val="decimal"/>
      <w:lvlText w:val="%7."/>
      <w:lvlJc w:val="left"/>
      <w:pPr>
        <w:ind w:left="4527" w:hanging="480"/>
      </w:pPr>
      <w:rPr>
        <w:rFonts w:cs="Times New Roman"/>
      </w:rPr>
    </w:lvl>
    <w:lvl w:ilvl="7" w:tplc="04090019" w:tentative="1">
      <w:start w:val="1"/>
      <w:numFmt w:val="ideographTraditional"/>
      <w:lvlText w:val="%8、"/>
      <w:lvlJc w:val="left"/>
      <w:pPr>
        <w:ind w:left="5007" w:hanging="480"/>
      </w:pPr>
      <w:rPr>
        <w:rFonts w:cs="Times New Roman"/>
      </w:rPr>
    </w:lvl>
    <w:lvl w:ilvl="8" w:tplc="0409001B" w:tentative="1">
      <w:start w:val="1"/>
      <w:numFmt w:val="lowerRoman"/>
      <w:lvlText w:val="%9."/>
      <w:lvlJc w:val="right"/>
      <w:pPr>
        <w:ind w:left="5487" w:hanging="480"/>
      </w:pPr>
      <w:rPr>
        <w:rFonts w:cs="Times New Roman"/>
      </w:rPr>
    </w:lvl>
  </w:abstractNum>
  <w:abstractNum w:abstractNumId="24" w15:restartNumberingAfterBreak="0">
    <w:nsid w:val="6D6B63C8"/>
    <w:multiLevelType w:val="hybridMultilevel"/>
    <w:tmpl w:val="DFCAD9D2"/>
    <w:lvl w:ilvl="0" w:tplc="0409000B">
      <w:start w:val="1"/>
      <w:numFmt w:val="bullet"/>
      <w:lvlText w:val=""/>
      <w:lvlJc w:val="left"/>
      <w:pPr>
        <w:tabs>
          <w:tab w:val="num" w:pos="1046"/>
        </w:tabs>
        <w:ind w:left="1046" w:hanging="480"/>
      </w:pPr>
      <w:rPr>
        <w:rFonts w:ascii="Wingdings" w:hAnsi="Wingdings" w:hint="default"/>
      </w:rPr>
    </w:lvl>
    <w:lvl w:ilvl="1" w:tplc="04090003" w:tentative="1">
      <w:start w:val="1"/>
      <w:numFmt w:val="bullet"/>
      <w:lvlText w:val=""/>
      <w:lvlJc w:val="left"/>
      <w:pPr>
        <w:tabs>
          <w:tab w:val="num" w:pos="1526"/>
        </w:tabs>
        <w:ind w:left="1526" w:hanging="480"/>
      </w:pPr>
      <w:rPr>
        <w:rFonts w:ascii="Wingdings" w:hAnsi="Wingdings" w:hint="default"/>
      </w:rPr>
    </w:lvl>
    <w:lvl w:ilvl="2" w:tplc="04090005" w:tentative="1">
      <w:start w:val="1"/>
      <w:numFmt w:val="bullet"/>
      <w:lvlText w:val=""/>
      <w:lvlJc w:val="left"/>
      <w:pPr>
        <w:tabs>
          <w:tab w:val="num" w:pos="2006"/>
        </w:tabs>
        <w:ind w:left="2006" w:hanging="480"/>
      </w:pPr>
      <w:rPr>
        <w:rFonts w:ascii="Wingdings" w:hAnsi="Wingdings" w:hint="default"/>
      </w:rPr>
    </w:lvl>
    <w:lvl w:ilvl="3" w:tplc="04090001" w:tentative="1">
      <w:start w:val="1"/>
      <w:numFmt w:val="bullet"/>
      <w:lvlText w:val=""/>
      <w:lvlJc w:val="left"/>
      <w:pPr>
        <w:tabs>
          <w:tab w:val="num" w:pos="2486"/>
        </w:tabs>
        <w:ind w:left="2486" w:hanging="480"/>
      </w:pPr>
      <w:rPr>
        <w:rFonts w:ascii="Wingdings" w:hAnsi="Wingdings" w:hint="default"/>
      </w:rPr>
    </w:lvl>
    <w:lvl w:ilvl="4" w:tplc="04090003" w:tentative="1">
      <w:start w:val="1"/>
      <w:numFmt w:val="bullet"/>
      <w:lvlText w:val=""/>
      <w:lvlJc w:val="left"/>
      <w:pPr>
        <w:tabs>
          <w:tab w:val="num" w:pos="2966"/>
        </w:tabs>
        <w:ind w:left="2966" w:hanging="480"/>
      </w:pPr>
      <w:rPr>
        <w:rFonts w:ascii="Wingdings" w:hAnsi="Wingdings" w:hint="default"/>
      </w:rPr>
    </w:lvl>
    <w:lvl w:ilvl="5" w:tplc="04090005" w:tentative="1">
      <w:start w:val="1"/>
      <w:numFmt w:val="bullet"/>
      <w:lvlText w:val=""/>
      <w:lvlJc w:val="left"/>
      <w:pPr>
        <w:tabs>
          <w:tab w:val="num" w:pos="3446"/>
        </w:tabs>
        <w:ind w:left="3446" w:hanging="480"/>
      </w:pPr>
      <w:rPr>
        <w:rFonts w:ascii="Wingdings" w:hAnsi="Wingdings" w:hint="default"/>
      </w:rPr>
    </w:lvl>
    <w:lvl w:ilvl="6" w:tplc="04090001" w:tentative="1">
      <w:start w:val="1"/>
      <w:numFmt w:val="bullet"/>
      <w:lvlText w:val=""/>
      <w:lvlJc w:val="left"/>
      <w:pPr>
        <w:tabs>
          <w:tab w:val="num" w:pos="3926"/>
        </w:tabs>
        <w:ind w:left="3926" w:hanging="480"/>
      </w:pPr>
      <w:rPr>
        <w:rFonts w:ascii="Wingdings" w:hAnsi="Wingdings" w:hint="default"/>
      </w:rPr>
    </w:lvl>
    <w:lvl w:ilvl="7" w:tplc="04090003" w:tentative="1">
      <w:start w:val="1"/>
      <w:numFmt w:val="bullet"/>
      <w:lvlText w:val=""/>
      <w:lvlJc w:val="left"/>
      <w:pPr>
        <w:tabs>
          <w:tab w:val="num" w:pos="4406"/>
        </w:tabs>
        <w:ind w:left="4406" w:hanging="480"/>
      </w:pPr>
      <w:rPr>
        <w:rFonts w:ascii="Wingdings" w:hAnsi="Wingdings" w:hint="default"/>
      </w:rPr>
    </w:lvl>
    <w:lvl w:ilvl="8" w:tplc="04090005" w:tentative="1">
      <w:start w:val="1"/>
      <w:numFmt w:val="bullet"/>
      <w:lvlText w:val=""/>
      <w:lvlJc w:val="left"/>
      <w:pPr>
        <w:tabs>
          <w:tab w:val="num" w:pos="4886"/>
        </w:tabs>
        <w:ind w:left="4886" w:hanging="480"/>
      </w:pPr>
      <w:rPr>
        <w:rFonts w:ascii="Wingdings" w:hAnsi="Wingdings" w:hint="default"/>
      </w:rPr>
    </w:lvl>
  </w:abstractNum>
  <w:abstractNum w:abstractNumId="25" w15:restartNumberingAfterBreak="0">
    <w:nsid w:val="715E68BC"/>
    <w:multiLevelType w:val="multilevel"/>
    <w:tmpl w:val="B406FBD8"/>
    <w:lvl w:ilvl="0">
      <w:start w:val="1"/>
      <w:numFmt w:val="taiwaneseCountingThousand"/>
      <w:lvlText w:val="%1、"/>
      <w:lvlJc w:val="left"/>
      <w:pPr>
        <w:tabs>
          <w:tab w:val="num" w:pos="567"/>
        </w:tabs>
        <w:ind w:left="567" w:hanging="567"/>
      </w:pPr>
      <w:rPr>
        <w:rFonts w:hint="default"/>
        <w:b/>
      </w:rPr>
    </w:lvl>
    <w:lvl w:ilvl="1">
      <w:start w:val="1"/>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40A6213"/>
    <w:multiLevelType w:val="hybridMultilevel"/>
    <w:tmpl w:val="8850CD8E"/>
    <w:lvl w:ilvl="0" w:tplc="90F6BE1E">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27" w15:restartNumberingAfterBreak="0">
    <w:nsid w:val="7BC15C27"/>
    <w:multiLevelType w:val="multilevel"/>
    <w:tmpl w:val="4EF43B82"/>
    <w:lvl w:ilvl="0">
      <w:start w:val="1"/>
      <w:numFmt w:val="taiwaneseCountingThousand"/>
      <w:lvlText w:val="%1、"/>
      <w:lvlJc w:val="left"/>
      <w:pPr>
        <w:tabs>
          <w:tab w:val="num" w:pos="567"/>
        </w:tabs>
        <w:ind w:left="567" w:hanging="567"/>
      </w:pPr>
      <w:rPr>
        <w:rFonts w:hint="default"/>
        <w:b/>
      </w:rPr>
    </w:lvl>
    <w:lvl w:ilvl="1">
      <w:start w:val="1"/>
      <w:numFmt w:val="taiwaneseCountingThousand"/>
      <w:lvlText w:val="(%2)"/>
      <w:lvlJc w:val="left"/>
      <w:pPr>
        <w:tabs>
          <w:tab w:val="num" w:pos="1134"/>
        </w:tabs>
        <w:ind w:left="1134" w:hanging="567"/>
      </w:pPr>
      <w:rPr>
        <w:rFonts w:hint="default"/>
        <w:b w:val="0"/>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7C843675"/>
    <w:multiLevelType w:val="hybridMultilevel"/>
    <w:tmpl w:val="5DF4DB60"/>
    <w:lvl w:ilvl="0" w:tplc="74BE00B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4"/>
  </w:num>
  <w:num w:numId="3">
    <w:abstractNumId w:val="9"/>
  </w:num>
  <w:num w:numId="4">
    <w:abstractNumId w:val="4"/>
  </w:num>
  <w:num w:numId="5">
    <w:abstractNumId w:val="28"/>
  </w:num>
  <w:num w:numId="6">
    <w:abstractNumId w:val="0"/>
  </w:num>
  <w:num w:numId="7">
    <w:abstractNumId w:val="3"/>
  </w:num>
  <w:num w:numId="8">
    <w:abstractNumId w:val="16"/>
  </w:num>
  <w:num w:numId="9">
    <w:abstractNumId w:val="11"/>
  </w:num>
  <w:num w:numId="10">
    <w:abstractNumId w:val="25"/>
  </w:num>
  <w:num w:numId="11">
    <w:abstractNumId w:val="27"/>
  </w:num>
  <w:num w:numId="12">
    <w:abstractNumId w:val="22"/>
  </w:num>
  <w:num w:numId="13">
    <w:abstractNumId w:val="5"/>
  </w:num>
  <w:num w:numId="14">
    <w:abstractNumId w:val="26"/>
  </w:num>
  <w:num w:numId="15">
    <w:abstractNumId w:val="20"/>
  </w:num>
  <w:num w:numId="16">
    <w:abstractNumId w:val="21"/>
  </w:num>
  <w:num w:numId="17">
    <w:abstractNumId w:val="23"/>
  </w:num>
  <w:num w:numId="18">
    <w:abstractNumId w:val="14"/>
  </w:num>
  <w:num w:numId="19">
    <w:abstractNumId w:val="10"/>
  </w:num>
  <w:num w:numId="20">
    <w:abstractNumId w:val="8"/>
  </w:num>
  <w:num w:numId="21">
    <w:abstractNumId w:val="15"/>
  </w:num>
  <w:num w:numId="22">
    <w:abstractNumId w:val="17"/>
  </w:num>
  <w:num w:numId="23">
    <w:abstractNumId w:val="1"/>
  </w:num>
  <w:num w:numId="24">
    <w:abstractNumId w:val="19"/>
  </w:num>
  <w:num w:numId="25">
    <w:abstractNumId w:val="13"/>
  </w:num>
  <w:num w:numId="26">
    <w:abstractNumId w:val="12"/>
  </w:num>
  <w:num w:numId="27">
    <w:abstractNumId w:val="18"/>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20"/>
    <w:rsid w:val="00003498"/>
    <w:rsid w:val="00005BDA"/>
    <w:rsid w:val="000111EF"/>
    <w:rsid w:val="00015A0A"/>
    <w:rsid w:val="00016AA1"/>
    <w:rsid w:val="00017C10"/>
    <w:rsid w:val="00021DC1"/>
    <w:rsid w:val="00023009"/>
    <w:rsid w:val="00026E29"/>
    <w:rsid w:val="000278AE"/>
    <w:rsid w:val="00027FDB"/>
    <w:rsid w:val="00032107"/>
    <w:rsid w:val="000339C7"/>
    <w:rsid w:val="00035358"/>
    <w:rsid w:val="00035EBD"/>
    <w:rsid w:val="00036717"/>
    <w:rsid w:val="000400D5"/>
    <w:rsid w:val="000415D5"/>
    <w:rsid w:val="00043403"/>
    <w:rsid w:val="00043DEE"/>
    <w:rsid w:val="00043E5D"/>
    <w:rsid w:val="00044D14"/>
    <w:rsid w:val="0004749C"/>
    <w:rsid w:val="00053354"/>
    <w:rsid w:val="00063821"/>
    <w:rsid w:val="00063A77"/>
    <w:rsid w:val="00066A38"/>
    <w:rsid w:val="00066E92"/>
    <w:rsid w:val="00067100"/>
    <w:rsid w:val="00072A2C"/>
    <w:rsid w:val="000802D7"/>
    <w:rsid w:val="000846D3"/>
    <w:rsid w:val="00084A1F"/>
    <w:rsid w:val="00085276"/>
    <w:rsid w:val="00085E6B"/>
    <w:rsid w:val="00087356"/>
    <w:rsid w:val="00090206"/>
    <w:rsid w:val="000907BA"/>
    <w:rsid w:val="00090ADF"/>
    <w:rsid w:val="000921C5"/>
    <w:rsid w:val="00092233"/>
    <w:rsid w:val="00092847"/>
    <w:rsid w:val="00093192"/>
    <w:rsid w:val="0009392E"/>
    <w:rsid w:val="00093C7E"/>
    <w:rsid w:val="00094288"/>
    <w:rsid w:val="000A0C98"/>
    <w:rsid w:val="000A3852"/>
    <w:rsid w:val="000A3956"/>
    <w:rsid w:val="000A4411"/>
    <w:rsid w:val="000B2393"/>
    <w:rsid w:val="000B266A"/>
    <w:rsid w:val="000B3D57"/>
    <w:rsid w:val="000B4B52"/>
    <w:rsid w:val="000B5082"/>
    <w:rsid w:val="000B61BD"/>
    <w:rsid w:val="000B75DF"/>
    <w:rsid w:val="000C0536"/>
    <w:rsid w:val="000C15F6"/>
    <w:rsid w:val="000C1A54"/>
    <w:rsid w:val="000C2654"/>
    <w:rsid w:val="000C5085"/>
    <w:rsid w:val="000C52FE"/>
    <w:rsid w:val="000C5A99"/>
    <w:rsid w:val="000C6B0B"/>
    <w:rsid w:val="000D37AD"/>
    <w:rsid w:val="000D3C48"/>
    <w:rsid w:val="000D6535"/>
    <w:rsid w:val="000D6E28"/>
    <w:rsid w:val="000D708D"/>
    <w:rsid w:val="000E0CB4"/>
    <w:rsid w:val="000E3C70"/>
    <w:rsid w:val="000F07E8"/>
    <w:rsid w:val="000F104D"/>
    <w:rsid w:val="000F19AF"/>
    <w:rsid w:val="000F1B29"/>
    <w:rsid w:val="000F1C76"/>
    <w:rsid w:val="000F2E4F"/>
    <w:rsid w:val="000F3F3E"/>
    <w:rsid w:val="000F4ABC"/>
    <w:rsid w:val="000F586F"/>
    <w:rsid w:val="000F7057"/>
    <w:rsid w:val="0010108B"/>
    <w:rsid w:val="00101663"/>
    <w:rsid w:val="00102417"/>
    <w:rsid w:val="00102552"/>
    <w:rsid w:val="00104394"/>
    <w:rsid w:val="00105C0C"/>
    <w:rsid w:val="001061E4"/>
    <w:rsid w:val="001118BF"/>
    <w:rsid w:val="00112B1A"/>
    <w:rsid w:val="00112F5B"/>
    <w:rsid w:val="00115EF0"/>
    <w:rsid w:val="00117422"/>
    <w:rsid w:val="00121714"/>
    <w:rsid w:val="00122EDE"/>
    <w:rsid w:val="00124D18"/>
    <w:rsid w:val="00126AFF"/>
    <w:rsid w:val="001350E1"/>
    <w:rsid w:val="0014207A"/>
    <w:rsid w:val="00142600"/>
    <w:rsid w:val="00146958"/>
    <w:rsid w:val="00153C0E"/>
    <w:rsid w:val="00155596"/>
    <w:rsid w:val="00155B63"/>
    <w:rsid w:val="0015656F"/>
    <w:rsid w:val="00161FE6"/>
    <w:rsid w:val="001624A7"/>
    <w:rsid w:val="0016493B"/>
    <w:rsid w:val="001707FB"/>
    <w:rsid w:val="00173172"/>
    <w:rsid w:val="00175236"/>
    <w:rsid w:val="0017607E"/>
    <w:rsid w:val="001808B4"/>
    <w:rsid w:val="00182BD8"/>
    <w:rsid w:val="00182DD7"/>
    <w:rsid w:val="00183AFD"/>
    <w:rsid w:val="001856AE"/>
    <w:rsid w:val="00190509"/>
    <w:rsid w:val="00195A2C"/>
    <w:rsid w:val="00195C69"/>
    <w:rsid w:val="001A0BA7"/>
    <w:rsid w:val="001A0E29"/>
    <w:rsid w:val="001A1F7A"/>
    <w:rsid w:val="001A1FDC"/>
    <w:rsid w:val="001A2E93"/>
    <w:rsid w:val="001A5761"/>
    <w:rsid w:val="001A5E50"/>
    <w:rsid w:val="001B05F8"/>
    <w:rsid w:val="001B0FDB"/>
    <w:rsid w:val="001B26D1"/>
    <w:rsid w:val="001B4952"/>
    <w:rsid w:val="001B50A6"/>
    <w:rsid w:val="001C0CE9"/>
    <w:rsid w:val="001C1B8B"/>
    <w:rsid w:val="001C204C"/>
    <w:rsid w:val="001C6D07"/>
    <w:rsid w:val="001D04E4"/>
    <w:rsid w:val="001D079C"/>
    <w:rsid w:val="001D719E"/>
    <w:rsid w:val="001E0526"/>
    <w:rsid w:val="001E13AB"/>
    <w:rsid w:val="001E1C05"/>
    <w:rsid w:val="001E4E89"/>
    <w:rsid w:val="001E59F0"/>
    <w:rsid w:val="001E6642"/>
    <w:rsid w:val="001E6C85"/>
    <w:rsid w:val="001F0299"/>
    <w:rsid w:val="001F339C"/>
    <w:rsid w:val="001F5193"/>
    <w:rsid w:val="001F57BD"/>
    <w:rsid w:val="001F5E41"/>
    <w:rsid w:val="00201016"/>
    <w:rsid w:val="0020125E"/>
    <w:rsid w:val="00201808"/>
    <w:rsid w:val="00203CAF"/>
    <w:rsid w:val="00204B62"/>
    <w:rsid w:val="00206054"/>
    <w:rsid w:val="0020643E"/>
    <w:rsid w:val="002072C5"/>
    <w:rsid w:val="002152F0"/>
    <w:rsid w:val="0021558A"/>
    <w:rsid w:val="00221AED"/>
    <w:rsid w:val="00222469"/>
    <w:rsid w:val="0022305B"/>
    <w:rsid w:val="00223255"/>
    <w:rsid w:val="00225557"/>
    <w:rsid w:val="00227A19"/>
    <w:rsid w:val="00230DDD"/>
    <w:rsid w:val="0023117A"/>
    <w:rsid w:val="00232135"/>
    <w:rsid w:val="002338CA"/>
    <w:rsid w:val="00233FCB"/>
    <w:rsid w:val="00234A49"/>
    <w:rsid w:val="00235BD5"/>
    <w:rsid w:val="002375E3"/>
    <w:rsid w:val="00237824"/>
    <w:rsid w:val="00237B4C"/>
    <w:rsid w:val="002412D8"/>
    <w:rsid w:val="00241792"/>
    <w:rsid w:val="00241AD7"/>
    <w:rsid w:val="00241FAE"/>
    <w:rsid w:val="00243F4F"/>
    <w:rsid w:val="00244B28"/>
    <w:rsid w:val="00245B75"/>
    <w:rsid w:val="00250120"/>
    <w:rsid w:val="00250EF5"/>
    <w:rsid w:val="00251D47"/>
    <w:rsid w:val="002568BA"/>
    <w:rsid w:val="00256B46"/>
    <w:rsid w:val="0025736A"/>
    <w:rsid w:val="00257557"/>
    <w:rsid w:val="00257594"/>
    <w:rsid w:val="00260E3B"/>
    <w:rsid w:val="00261133"/>
    <w:rsid w:val="00261D1D"/>
    <w:rsid w:val="00264731"/>
    <w:rsid w:val="00264FCF"/>
    <w:rsid w:val="0026555C"/>
    <w:rsid w:val="0026561A"/>
    <w:rsid w:val="0026663D"/>
    <w:rsid w:val="00270B10"/>
    <w:rsid w:val="002716B3"/>
    <w:rsid w:val="00272887"/>
    <w:rsid w:val="00274A85"/>
    <w:rsid w:val="00276C12"/>
    <w:rsid w:val="00277408"/>
    <w:rsid w:val="00281013"/>
    <w:rsid w:val="00281AE8"/>
    <w:rsid w:val="0028200F"/>
    <w:rsid w:val="00282AB4"/>
    <w:rsid w:val="00282B68"/>
    <w:rsid w:val="002844AF"/>
    <w:rsid w:val="00285996"/>
    <w:rsid w:val="00286365"/>
    <w:rsid w:val="0028652B"/>
    <w:rsid w:val="00286584"/>
    <w:rsid w:val="00287129"/>
    <w:rsid w:val="0029098D"/>
    <w:rsid w:val="00294F39"/>
    <w:rsid w:val="00297C89"/>
    <w:rsid w:val="00297D1F"/>
    <w:rsid w:val="002A0265"/>
    <w:rsid w:val="002A0FB4"/>
    <w:rsid w:val="002A3D76"/>
    <w:rsid w:val="002A4364"/>
    <w:rsid w:val="002A56F8"/>
    <w:rsid w:val="002A5D48"/>
    <w:rsid w:val="002A7248"/>
    <w:rsid w:val="002B0504"/>
    <w:rsid w:val="002B0A37"/>
    <w:rsid w:val="002B1455"/>
    <w:rsid w:val="002B3E8F"/>
    <w:rsid w:val="002B50FF"/>
    <w:rsid w:val="002B61A2"/>
    <w:rsid w:val="002C252A"/>
    <w:rsid w:val="002C2F85"/>
    <w:rsid w:val="002D3F9A"/>
    <w:rsid w:val="002D4389"/>
    <w:rsid w:val="002D5B26"/>
    <w:rsid w:val="002D5E1F"/>
    <w:rsid w:val="002E4CC2"/>
    <w:rsid w:val="002E52DD"/>
    <w:rsid w:val="002E749C"/>
    <w:rsid w:val="002F00B7"/>
    <w:rsid w:val="002F4EFA"/>
    <w:rsid w:val="003005ED"/>
    <w:rsid w:val="00302A38"/>
    <w:rsid w:val="00302D0A"/>
    <w:rsid w:val="00304D83"/>
    <w:rsid w:val="00305263"/>
    <w:rsid w:val="00307C28"/>
    <w:rsid w:val="003101CD"/>
    <w:rsid w:val="00311D68"/>
    <w:rsid w:val="003124EA"/>
    <w:rsid w:val="00317336"/>
    <w:rsid w:val="003205EF"/>
    <w:rsid w:val="00320647"/>
    <w:rsid w:val="00321F15"/>
    <w:rsid w:val="00322D02"/>
    <w:rsid w:val="003238C4"/>
    <w:rsid w:val="0032390B"/>
    <w:rsid w:val="00325561"/>
    <w:rsid w:val="00327F60"/>
    <w:rsid w:val="00331EDE"/>
    <w:rsid w:val="003326B3"/>
    <w:rsid w:val="00335308"/>
    <w:rsid w:val="00340029"/>
    <w:rsid w:val="00340512"/>
    <w:rsid w:val="0034471D"/>
    <w:rsid w:val="0034727C"/>
    <w:rsid w:val="003510BA"/>
    <w:rsid w:val="00351696"/>
    <w:rsid w:val="003521D5"/>
    <w:rsid w:val="00354858"/>
    <w:rsid w:val="00354B18"/>
    <w:rsid w:val="00360D44"/>
    <w:rsid w:val="003662A9"/>
    <w:rsid w:val="003714FB"/>
    <w:rsid w:val="00374679"/>
    <w:rsid w:val="00374D33"/>
    <w:rsid w:val="00375CFF"/>
    <w:rsid w:val="00382E0E"/>
    <w:rsid w:val="003839EE"/>
    <w:rsid w:val="00384B7B"/>
    <w:rsid w:val="00385527"/>
    <w:rsid w:val="00390313"/>
    <w:rsid w:val="00390666"/>
    <w:rsid w:val="00390B4C"/>
    <w:rsid w:val="00393E78"/>
    <w:rsid w:val="00394054"/>
    <w:rsid w:val="00396DF4"/>
    <w:rsid w:val="003A0AFD"/>
    <w:rsid w:val="003A1B25"/>
    <w:rsid w:val="003A3F38"/>
    <w:rsid w:val="003A4EFC"/>
    <w:rsid w:val="003B106F"/>
    <w:rsid w:val="003B24E7"/>
    <w:rsid w:val="003B3342"/>
    <w:rsid w:val="003B5156"/>
    <w:rsid w:val="003B7E17"/>
    <w:rsid w:val="003C2937"/>
    <w:rsid w:val="003C2F99"/>
    <w:rsid w:val="003C390F"/>
    <w:rsid w:val="003D0C1F"/>
    <w:rsid w:val="003D2B80"/>
    <w:rsid w:val="003D3AA1"/>
    <w:rsid w:val="003D42DE"/>
    <w:rsid w:val="003D6EEB"/>
    <w:rsid w:val="003D6F5B"/>
    <w:rsid w:val="003D7140"/>
    <w:rsid w:val="003E27FE"/>
    <w:rsid w:val="003E29F8"/>
    <w:rsid w:val="003E2B66"/>
    <w:rsid w:val="003E30CF"/>
    <w:rsid w:val="003E5166"/>
    <w:rsid w:val="003E57C9"/>
    <w:rsid w:val="003E603D"/>
    <w:rsid w:val="003F1910"/>
    <w:rsid w:val="003F267C"/>
    <w:rsid w:val="003F331B"/>
    <w:rsid w:val="003F3626"/>
    <w:rsid w:val="003F53C8"/>
    <w:rsid w:val="003F7F8F"/>
    <w:rsid w:val="004028AF"/>
    <w:rsid w:val="00404BA0"/>
    <w:rsid w:val="004067D8"/>
    <w:rsid w:val="0040700E"/>
    <w:rsid w:val="00407B10"/>
    <w:rsid w:val="00412352"/>
    <w:rsid w:val="0041494F"/>
    <w:rsid w:val="0042106E"/>
    <w:rsid w:val="004212FF"/>
    <w:rsid w:val="004216DA"/>
    <w:rsid w:val="00423067"/>
    <w:rsid w:val="00426796"/>
    <w:rsid w:val="00426BFA"/>
    <w:rsid w:val="004318B0"/>
    <w:rsid w:val="00432A0B"/>
    <w:rsid w:val="00432B39"/>
    <w:rsid w:val="00432E29"/>
    <w:rsid w:val="004332EE"/>
    <w:rsid w:val="00433E03"/>
    <w:rsid w:val="00434129"/>
    <w:rsid w:val="00434D42"/>
    <w:rsid w:val="00435E7B"/>
    <w:rsid w:val="00436274"/>
    <w:rsid w:val="00436CAC"/>
    <w:rsid w:val="00443188"/>
    <w:rsid w:val="0044389E"/>
    <w:rsid w:val="004451F8"/>
    <w:rsid w:val="004453F2"/>
    <w:rsid w:val="0044540A"/>
    <w:rsid w:val="004504B5"/>
    <w:rsid w:val="004512E4"/>
    <w:rsid w:val="00452E4C"/>
    <w:rsid w:val="0045392E"/>
    <w:rsid w:val="00456140"/>
    <w:rsid w:val="004568B3"/>
    <w:rsid w:val="0046211F"/>
    <w:rsid w:val="00465212"/>
    <w:rsid w:val="00465EB3"/>
    <w:rsid w:val="0046678B"/>
    <w:rsid w:val="004711F1"/>
    <w:rsid w:val="0047291A"/>
    <w:rsid w:val="00473BB0"/>
    <w:rsid w:val="0047688E"/>
    <w:rsid w:val="00480859"/>
    <w:rsid w:val="00481078"/>
    <w:rsid w:val="0048740A"/>
    <w:rsid w:val="00495F86"/>
    <w:rsid w:val="0049603D"/>
    <w:rsid w:val="004A19F5"/>
    <w:rsid w:val="004A542D"/>
    <w:rsid w:val="004A5708"/>
    <w:rsid w:val="004A5EAB"/>
    <w:rsid w:val="004A6A3B"/>
    <w:rsid w:val="004A6ABF"/>
    <w:rsid w:val="004B2887"/>
    <w:rsid w:val="004B2AE9"/>
    <w:rsid w:val="004B4DDC"/>
    <w:rsid w:val="004C0635"/>
    <w:rsid w:val="004C26D6"/>
    <w:rsid w:val="004C3A59"/>
    <w:rsid w:val="004C3C8F"/>
    <w:rsid w:val="004C4387"/>
    <w:rsid w:val="004C4700"/>
    <w:rsid w:val="004C4835"/>
    <w:rsid w:val="004C4E40"/>
    <w:rsid w:val="004C5EB4"/>
    <w:rsid w:val="004C7FF7"/>
    <w:rsid w:val="004D0946"/>
    <w:rsid w:val="004D5B43"/>
    <w:rsid w:val="004D6B24"/>
    <w:rsid w:val="004D718B"/>
    <w:rsid w:val="004E11D3"/>
    <w:rsid w:val="004E2486"/>
    <w:rsid w:val="004E31DD"/>
    <w:rsid w:val="004E51AB"/>
    <w:rsid w:val="004F0CE6"/>
    <w:rsid w:val="004F37D6"/>
    <w:rsid w:val="004F4BD9"/>
    <w:rsid w:val="004F5F11"/>
    <w:rsid w:val="004F61CB"/>
    <w:rsid w:val="004F7506"/>
    <w:rsid w:val="005006CD"/>
    <w:rsid w:val="00501016"/>
    <w:rsid w:val="00503B45"/>
    <w:rsid w:val="00504B04"/>
    <w:rsid w:val="00506BAA"/>
    <w:rsid w:val="00510265"/>
    <w:rsid w:val="00511E24"/>
    <w:rsid w:val="00514BCC"/>
    <w:rsid w:val="00514D06"/>
    <w:rsid w:val="00515DA1"/>
    <w:rsid w:val="005161FB"/>
    <w:rsid w:val="00522A0D"/>
    <w:rsid w:val="00523D02"/>
    <w:rsid w:val="005240C0"/>
    <w:rsid w:val="00524906"/>
    <w:rsid w:val="0052647C"/>
    <w:rsid w:val="005272C0"/>
    <w:rsid w:val="0052776A"/>
    <w:rsid w:val="00527A64"/>
    <w:rsid w:val="005326B7"/>
    <w:rsid w:val="00533FDB"/>
    <w:rsid w:val="005345A5"/>
    <w:rsid w:val="0053480D"/>
    <w:rsid w:val="00535353"/>
    <w:rsid w:val="00543000"/>
    <w:rsid w:val="00544A50"/>
    <w:rsid w:val="0054633A"/>
    <w:rsid w:val="005476FC"/>
    <w:rsid w:val="00550E53"/>
    <w:rsid w:val="00551182"/>
    <w:rsid w:val="00551B33"/>
    <w:rsid w:val="00552DB9"/>
    <w:rsid w:val="0055452F"/>
    <w:rsid w:val="00555B28"/>
    <w:rsid w:val="0055734A"/>
    <w:rsid w:val="005577BD"/>
    <w:rsid w:val="00557DBB"/>
    <w:rsid w:val="00560AA1"/>
    <w:rsid w:val="00560E9D"/>
    <w:rsid w:val="005611F5"/>
    <w:rsid w:val="00561E77"/>
    <w:rsid w:val="005629D6"/>
    <w:rsid w:val="00566058"/>
    <w:rsid w:val="005666DE"/>
    <w:rsid w:val="00570151"/>
    <w:rsid w:val="00570555"/>
    <w:rsid w:val="00570923"/>
    <w:rsid w:val="00573391"/>
    <w:rsid w:val="00574373"/>
    <w:rsid w:val="00577ED8"/>
    <w:rsid w:val="00580D1C"/>
    <w:rsid w:val="00581E57"/>
    <w:rsid w:val="00582538"/>
    <w:rsid w:val="00584AF2"/>
    <w:rsid w:val="00585844"/>
    <w:rsid w:val="00585CC7"/>
    <w:rsid w:val="00591524"/>
    <w:rsid w:val="00592C69"/>
    <w:rsid w:val="00594A8B"/>
    <w:rsid w:val="00594DC2"/>
    <w:rsid w:val="005956C7"/>
    <w:rsid w:val="00595DD3"/>
    <w:rsid w:val="005960E9"/>
    <w:rsid w:val="0059648D"/>
    <w:rsid w:val="00596859"/>
    <w:rsid w:val="005A0297"/>
    <w:rsid w:val="005A03F7"/>
    <w:rsid w:val="005A188E"/>
    <w:rsid w:val="005A1BB2"/>
    <w:rsid w:val="005A3B26"/>
    <w:rsid w:val="005A5676"/>
    <w:rsid w:val="005A64C4"/>
    <w:rsid w:val="005A7FB1"/>
    <w:rsid w:val="005B2712"/>
    <w:rsid w:val="005B39A9"/>
    <w:rsid w:val="005B40A3"/>
    <w:rsid w:val="005B4509"/>
    <w:rsid w:val="005B620E"/>
    <w:rsid w:val="005B66AD"/>
    <w:rsid w:val="005B6B9D"/>
    <w:rsid w:val="005B7550"/>
    <w:rsid w:val="005C2EB2"/>
    <w:rsid w:val="005C5899"/>
    <w:rsid w:val="005C5B9E"/>
    <w:rsid w:val="005D1408"/>
    <w:rsid w:val="005D1AB0"/>
    <w:rsid w:val="005D3336"/>
    <w:rsid w:val="005E0650"/>
    <w:rsid w:val="005E1B45"/>
    <w:rsid w:val="005F4336"/>
    <w:rsid w:val="005F4EDD"/>
    <w:rsid w:val="005F57BD"/>
    <w:rsid w:val="005F6B35"/>
    <w:rsid w:val="006011E1"/>
    <w:rsid w:val="00602F49"/>
    <w:rsid w:val="00605FB0"/>
    <w:rsid w:val="00606A78"/>
    <w:rsid w:val="00611F93"/>
    <w:rsid w:val="00614691"/>
    <w:rsid w:val="00614730"/>
    <w:rsid w:val="006154B4"/>
    <w:rsid w:val="006157D7"/>
    <w:rsid w:val="0062017D"/>
    <w:rsid w:val="006207DC"/>
    <w:rsid w:val="006236EF"/>
    <w:rsid w:val="006279C0"/>
    <w:rsid w:val="00630F3D"/>
    <w:rsid w:val="00631084"/>
    <w:rsid w:val="006316EA"/>
    <w:rsid w:val="006326B1"/>
    <w:rsid w:val="00634EBB"/>
    <w:rsid w:val="00635D7D"/>
    <w:rsid w:val="00636A67"/>
    <w:rsid w:val="006405F3"/>
    <w:rsid w:val="00641532"/>
    <w:rsid w:val="00642065"/>
    <w:rsid w:val="0064351E"/>
    <w:rsid w:val="00643FAF"/>
    <w:rsid w:val="00644376"/>
    <w:rsid w:val="00644D97"/>
    <w:rsid w:val="006457F8"/>
    <w:rsid w:val="0064686A"/>
    <w:rsid w:val="00646EF4"/>
    <w:rsid w:val="006472BE"/>
    <w:rsid w:val="006477A1"/>
    <w:rsid w:val="00651011"/>
    <w:rsid w:val="006518D3"/>
    <w:rsid w:val="00655743"/>
    <w:rsid w:val="00656EAC"/>
    <w:rsid w:val="00657E9B"/>
    <w:rsid w:val="00661F58"/>
    <w:rsid w:val="00662E0E"/>
    <w:rsid w:val="00663265"/>
    <w:rsid w:val="00663380"/>
    <w:rsid w:val="00663EB4"/>
    <w:rsid w:val="0066757C"/>
    <w:rsid w:val="00667DE9"/>
    <w:rsid w:val="006702B3"/>
    <w:rsid w:val="006724B9"/>
    <w:rsid w:val="0067319F"/>
    <w:rsid w:val="00674267"/>
    <w:rsid w:val="00675C07"/>
    <w:rsid w:val="00677DC9"/>
    <w:rsid w:val="006800B7"/>
    <w:rsid w:val="00680229"/>
    <w:rsid w:val="00680DBF"/>
    <w:rsid w:val="006828B6"/>
    <w:rsid w:val="00685B61"/>
    <w:rsid w:val="006874FB"/>
    <w:rsid w:val="006877DA"/>
    <w:rsid w:val="0069242A"/>
    <w:rsid w:val="00692C5D"/>
    <w:rsid w:val="00694758"/>
    <w:rsid w:val="006951DA"/>
    <w:rsid w:val="006969DD"/>
    <w:rsid w:val="00697F93"/>
    <w:rsid w:val="006A20EE"/>
    <w:rsid w:val="006A2BAF"/>
    <w:rsid w:val="006A395F"/>
    <w:rsid w:val="006A48D8"/>
    <w:rsid w:val="006A6721"/>
    <w:rsid w:val="006B3404"/>
    <w:rsid w:val="006B4177"/>
    <w:rsid w:val="006B5EC7"/>
    <w:rsid w:val="006C6BB2"/>
    <w:rsid w:val="006D1A31"/>
    <w:rsid w:val="006D4651"/>
    <w:rsid w:val="006D7950"/>
    <w:rsid w:val="006E24C3"/>
    <w:rsid w:val="006E27C1"/>
    <w:rsid w:val="006E3C4A"/>
    <w:rsid w:val="006F02BD"/>
    <w:rsid w:val="006F0625"/>
    <w:rsid w:val="006F0DA0"/>
    <w:rsid w:val="006F0FAC"/>
    <w:rsid w:val="006F14DF"/>
    <w:rsid w:val="006F1658"/>
    <w:rsid w:val="006F1842"/>
    <w:rsid w:val="006F1FCD"/>
    <w:rsid w:val="006F3C45"/>
    <w:rsid w:val="006F5CC7"/>
    <w:rsid w:val="006F5D79"/>
    <w:rsid w:val="006F5D7D"/>
    <w:rsid w:val="006F7A8B"/>
    <w:rsid w:val="00701971"/>
    <w:rsid w:val="00702696"/>
    <w:rsid w:val="007026E4"/>
    <w:rsid w:val="00705AF2"/>
    <w:rsid w:val="00706403"/>
    <w:rsid w:val="0071168A"/>
    <w:rsid w:val="00712643"/>
    <w:rsid w:val="00713FDC"/>
    <w:rsid w:val="00714F5B"/>
    <w:rsid w:val="0071598E"/>
    <w:rsid w:val="0072170D"/>
    <w:rsid w:val="00724CC9"/>
    <w:rsid w:val="0072693A"/>
    <w:rsid w:val="00727FAE"/>
    <w:rsid w:val="007312C8"/>
    <w:rsid w:val="00731360"/>
    <w:rsid w:val="00731967"/>
    <w:rsid w:val="00733F04"/>
    <w:rsid w:val="00734795"/>
    <w:rsid w:val="00736FE9"/>
    <w:rsid w:val="00740232"/>
    <w:rsid w:val="00740A0F"/>
    <w:rsid w:val="00740F64"/>
    <w:rsid w:val="00741095"/>
    <w:rsid w:val="007434CA"/>
    <w:rsid w:val="0074700C"/>
    <w:rsid w:val="0075022A"/>
    <w:rsid w:val="007519A0"/>
    <w:rsid w:val="00752076"/>
    <w:rsid w:val="007558BB"/>
    <w:rsid w:val="0076202F"/>
    <w:rsid w:val="00764BDE"/>
    <w:rsid w:val="00764C9C"/>
    <w:rsid w:val="007653E7"/>
    <w:rsid w:val="00765414"/>
    <w:rsid w:val="00765BE8"/>
    <w:rsid w:val="00766458"/>
    <w:rsid w:val="007700D1"/>
    <w:rsid w:val="00770BDE"/>
    <w:rsid w:val="007729D5"/>
    <w:rsid w:val="007750C7"/>
    <w:rsid w:val="007757A5"/>
    <w:rsid w:val="00780B09"/>
    <w:rsid w:val="00781ECB"/>
    <w:rsid w:val="00785494"/>
    <w:rsid w:val="007855A7"/>
    <w:rsid w:val="0079004D"/>
    <w:rsid w:val="007900CE"/>
    <w:rsid w:val="00790263"/>
    <w:rsid w:val="00790361"/>
    <w:rsid w:val="00794D50"/>
    <w:rsid w:val="007A007F"/>
    <w:rsid w:val="007A35CA"/>
    <w:rsid w:val="007A3E9D"/>
    <w:rsid w:val="007A5063"/>
    <w:rsid w:val="007A57B4"/>
    <w:rsid w:val="007A79C2"/>
    <w:rsid w:val="007B07A1"/>
    <w:rsid w:val="007B66C4"/>
    <w:rsid w:val="007C0ED8"/>
    <w:rsid w:val="007C247B"/>
    <w:rsid w:val="007C2928"/>
    <w:rsid w:val="007C5817"/>
    <w:rsid w:val="007C7D62"/>
    <w:rsid w:val="007D0823"/>
    <w:rsid w:val="007D09D0"/>
    <w:rsid w:val="007D28F2"/>
    <w:rsid w:val="007D3542"/>
    <w:rsid w:val="007D3DB9"/>
    <w:rsid w:val="007D6003"/>
    <w:rsid w:val="007E0CFF"/>
    <w:rsid w:val="007E54EA"/>
    <w:rsid w:val="007E55C5"/>
    <w:rsid w:val="007E7601"/>
    <w:rsid w:val="007F1698"/>
    <w:rsid w:val="007F2E7A"/>
    <w:rsid w:val="007F3417"/>
    <w:rsid w:val="007F41B4"/>
    <w:rsid w:val="007F674E"/>
    <w:rsid w:val="00800D71"/>
    <w:rsid w:val="00801AA8"/>
    <w:rsid w:val="00801D35"/>
    <w:rsid w:val="0080301D"/>
    <w:rsid w:val="008040C6"/>
    <w:rsid w:val="00804B7A"/>
    <w:rsid w:val="00810582"/>
    <w:rsid w:val="00812FC1"/>
    <w:rsid w:val="00814739"/>
    <w:rsid w:val="0081677A"/>
    <w:rsid w:val="00820D26"/>
    <w:rsid w:val="008223EA"/>
    <w:rsid w:val="00822797"/>
    <w:rsid w:val="00823195"/>
    <w:rsid w:val="00825A5E"/>
    <w:rsid w:val="00826DBC"/>
    <w:rsid w:val="00831878"/>
    <w:rsid w:val="00831C44"/>
    <w:rsid w:val="0083258C"/>
    <w:rsid w:val="00832F9C"/>
    <w:rsid w:val="008357AF"/>
    <w:rsid w:val="008359B4"/>
    <w:rsid w:val="00840FB1"/>
    <w:rsid w:val="008411CE"/>
    <w:rsid w:val="00842BB9"/>
    <w:rsid w:val="00842FE5"/>
    <w:rsid w:val="008430FF"/>
    <w:rsid w:val="00846DEF"/>
    <w:rsid w:val="00847636"/>
    <w:rsid w:val="0085041E"/>
    <w:rsid w:val="00852047"/>
    <w:rsid w:val="0085441E"/>
    <w:rsid w:val="008554B6"/>
    <w:rsid w:val="0085639C"/>
    <w:rsid w:val="00856578"/>
    <w:rsid w:val="00856AE4"/>
    <w:rsid w:val="008635C5"/>
    <w:rsid w:val="00863D86"/>
    <w:rsid w:val="00863F82"/>
    <w:rsid w:val="00864781"/>
    <w:rsid w:val="00864F95"/>
    <w:rsid w:val="00866141"/>
    <w:rsid w:val="00866C0A"/>
    <w:rsid w:val="00875D40"/>
    <w:rsid w:val="00880440"/>
    <w:rsid w:val="00881058"/>
    <w:rsid w:val="0088244B"/>
    <w:rsid w:val="008835D4"/>
    <w:rsid w:val="008853AE"/>
    <w:rsid w:val="008903D2"/>
    <w:rsid w:val="008914D2"/>
    <w:rsid w:val="00892862"/>
    <w:rsid w:val="008931FA"/>
    <w:rsid w:val="0089384F"/>
    <w:rsid w:val="008948D6"/>
    <w:rsid w:val="00895F3C"/>
    <w:rsid w:val="00896E19"/>
    <w:rsid w:val="008978D5"/>
    <w:rsid w:val="008A16DC"/>
    <w:rsid w:val="008A4310"/>
    <w:rsid w:val="008A4BA1"/>
    <w:rsid w:val="008A6024"/>
    <w:rsid w:val="008A6C38"/>
    <w:rsid w:val="008A7A04"/>
    <w:rsid w:val="008B21C5"/>
    <w:rsid w:val="008B22DB"/>
    <w:rsid w:val="008B5908"/>
    <w:rsid w:val="008B7306"/>
    <w:rsid w:val="008C1D50"/>
    <w:rsid w:val="008D0345"/>
    <w:rsid w:val="008D09D5"/>
    <w:rsid w:val="008D0E5E"/>
    <w:rsid w:val="008D1F4B"/>
    <w:rsid w:val="008D3C31"/>
    <w:rsid w:val="008D4ABF"/>
    <w:rsid w:val="008D5E41"/>
    <w:rsid w:val="008D60E9"/>
    <w:rsid w:val="008D6952"/>
    <w:rsid w:val="008E2228"/>
    <w:rsid w:val="008E27D1"/>
    <w:rsid w:val="008E394C"/>
    <w:rsid w:val="008E541F"/>
    <w:rsid w:val="008E54A9"/>
    <w:rsid w:val="008E5F62"/>
    <w:rsid w:val="008E7CA2"/>
    <w:rsid w:val="008F3E35"/>
    <w:rsid w:val="008F79A2"/>
    <w:rsid w:val="00900BBD"/>
    <w:rsid w:val="00900F5F"/>
    <w:rsid w:val="0090258D"/>
    <w:rsid w:val="00904097"/>
    <w:rsid w:val="00905C75"/>
    <w:rsid w:val="00906CA3"/>
    <w:rsid w:val="0090731A"/>
    <w:rsid w:val="009104A4"/>
    <w:rsid w:val="00911582"/>
    <w:rsid w:val="009153D0"/>
    <w:rsid w:val="00924F0C"/>
    <w:rsid w:val="00925F95"/>
    <w:rsid w:val="0092677B"/>
    <w:rsid w:val="00926D53"/>
    <w:rsid w:val="00932A67"/>
    <w:rsid w:val="009337D9"/>
    <w:rsid w:val="00934FB6"/>
    <w:rsid w:val="00937828"/>
    <w:rsid w:val="00941322"/>
    <w:rsid w:val="00943596"/>
    <w:rsid w:val="00944BA6"/>
    <w:rsid w:val="00946CD5"/>
    <w:rsid w:val="009518D9"/>
    <w:rsid w:val="009528E6"/>
    <w:rsid w:val="00954372"/>
    <w:rsid w:val="00955424"/>
    <w:rsid w:val="009555FE"/>
    <w:rsid w:val="009570FC"/>
    <w:rsid w:val="00957EB8"/>
    <w:rsid w:val="00960192"/>
    <w:rsid w:val="00960353"/>
    <w:rsid w:val="009613F2"/>
    <w:rsid w:val="00961BAD"/>
    <w:rsid w:val="00962CAA"/>
    <w:rsid w:val="009679E4"/>
    <w:rsid w:val="00971479"/>
    <w:rsid w:val="009721FA"/>
    <w:rsid w:val="0097240F"/>
    <w:rsid w:val="00972739"/>
    <w:rsid w:val="00973243"/>
    <w:rsid w:val="00974A90"/>
    <w:rsid w:val="00975C85"/>
    <w:rsid w:val="00976150"/>
    <w:rsid w:val="00976E2C"/>
    <w:rsid w:val="0097754F"/>
    <w:rsid w:val="00980456"/>
    <w:rsid w:val="00980584"/>
    <w:rsid w:val="00980EAB"/>
    <w:rsid w:val="00981F94"/>
    <w:rsid w:val="009837BF"/>
    <w:rsid w:val="009877D8"/>
    <w:rsid w:val="00987F4E"/>
    <w:rsid w:val="0099323A"/>
    <w:rsid w:val="00994F84"/>
    <w:rsid w:val="00995828"/>
    <w:rsid w:val="00996D32"/>
    <w:rsid w:val="00996E1E"/>
    <w:rsid w:val="009A2C4B"/>
    <w:rsid w:val="009A54D2"/>
    <w:rsid w:val="009A7D94"/>
    <w:rsid w:val="009B0647"/>
    <w:rsid w:val="009B0AC4"/>
    <w:rsid w:val="009B1553"/>
    <w:rsid w:val="009B3F48"/>
    <w:rsid w:val="009B7132"/>
    <w:rsid w:val="009C191A"/>
    <w:rsid w:val="009C61DC"/>
    <w:rsid w:val="009C749F"/>
    <w:rsid w:val="009C7621"/>
    <w:rsid w:val="009D10DE"/>
    <w:rsid w:val="009D2276"/>
    <w:rsid w:val="009D2B86"/>
    <w:rsid w:val="009D3449"/>
    <w:rsid w:val="009D3BB9"/>
    <w:rsid w:val="009D41E3"/>
    <w:rsid w:val="009D4D6F"/>
    <w:rsid w:val="009E361C"/>
    <w:rsid w:val="009E3989"/>
    <w:rsid w:val="009E5405"/>
    <w:rsid w:val="009E7824"/>
    <w:rsid w:val="009E7C20"/>
    <w:rsid w:val="009F52A4"/>
    <w:rsid w:val="009F5C39"/>
    <w:rsid w:val="009F70A1"/>
    <w:rsid w:val="009F7102"/>
    <w:rsid w:val="00A000C3"/>
    <w:rsid w:val="00A0228B"/>
    <w:rsid w:val="00A05110"/>
    <w:rsid w:val="00A05E6C"/>
    <w:rsid w:val="00A0752D"/>
    <w:rsid w:val="00A100C8"/>
    <w:rsid w:val="00A11459"/>
    <w:rsid w:val="00A16688"/>
    <w:rsid w:val="00A177D0"/>
    <w:rsid w:val="00A17BC1"/>
    <w:rsid w:val="00A20717"/>
    <w:rsid w:val="00A21DE4"/>
    <w:rsid w:val="00A25D63"/>
    <w:rsid w:val="00A26818"/>
    <w:rsid w:val="00A30620"/>
    <w:rsid w:val="00A34508"/>
    <w:rsid w:val="00A34F4C"/>
    <w:rsid w:val="00A35127"/>
    <w:rsid w:val="00A357F4"/>
    <w:rsid w:val="00A36D56"/>
    <w:rsid w:val="00A36FF5"/>
    <w:rsid w:val="00A37EBF"/>
    <w:rsid w:val="00A37F34"/>
    <w:rsid w:val="00A4395B"/>
    <w:rsid w:val="00A446DD"/>
    <w:rsid w:val="00A46488"/>
    <w:rsid w:val="00A4740F"/>
    <w:rsid w:val="00A5110D"/>
    <w:rsid w:val="00A53AB5"/>
    <w:rsid w:val="00A5762F"/>
    <w:rsid w:val="00A57A93"/>
    <w:rsid w:val="00A6062A"/>
    <w:rsid w:val="00A636E6"/>
    <w:rsid w:val="00A63F79"/>
    <w:rsid w:val="00A65B81"/>
    <w:rsid w:val="00A66B98"/>
    <w:rsid w:val="00A6719B"/>
    <w:rsid w:val="00A67AE3"/>
    <w:rsid w:val="00A714E1"/>
    <w:rsid w:val="00A71F2C"/>
    <w:rsid w:val="00A7432D"/>
    <w:rsid w:val="00A7652E"/>
    <w:rsid w:val="00A76757"/>
    <w:rsid w:val="00A859FA"/>
    <w:rsid w:val="00A9004C"/>
    <w:rsid w:val="00A905E9"/>
    <w:rsid w:val="00A92368"/>
    <w:rsid w:val="00A93984"/>
    <w:rsid w:val="00A93F04"/>
    <w:rsid w:val="00A94425"/>
    <w:rsid w:val="00A94E31"/>
    <w:rsid w:val="00A96305"/>
    <w:rsid w:val="00A97A6D"/>
    <w:rsid w:val="00AA253F"/>
    <w:rsid w:val="00AA35AF"/>
    <w:rsid w:val="00AA7540"/>
    <w:rsid w:val="00AB25CB"/>
    <w:rsid w:val="00AB264C"/>
    <w:rsid w:val="00AB26C2"/>
    <w:rsid w:val="00AB2CC7"/>
    <w:rsid w:val="00AB46D1"/>
    <w:rsid w:val="00AB62F8"/>
    <w:rsid w:val="00AB6E68"/>
    <w:rsid w:val="00AB6F4B"/>
    <w:rsid w:val="00AB77BA"/>
    <w:rsid w:val="00AC0CAB"/>
    <w:rsid w:val="00AC3160"/>
    <w:rsid w:val="00AC3252"/>
    <w:rsid w:val="00AC4156"/>
    <w:rsid w:val="00AD071A"/>
    <w:rsid w:val="00AD2890"/>
    <w:rsid w:val="00AD518D"/>
    <w:rsid w:val="00AD5513"/>
    <w:rsid w:val="00AD5F7C"/>
    <w:rsid w:val="00AD7BEB"/>
    <w:rsid w:val="00AE04F4"/>
    <w:rsid w:val="00AE0626"/>
    <w:rsid w:val="00AE0D72"/>
    <w:rsid w:val="00AE1ED5"/>
    <w:rsid w:val="00AE231C"/>
    <w:rsid w:val="00AE2B74"/>
    <w:rsid w:val="00AE3BA9"/>
    <w:rsid w:val="00AE449E"/>
    <w:rsid w:val="00AE6679"/>
    <w:rsid w:val="00AE6C0C"/>
    <w:rsid w:val="00AF0FA1"/>
    <w:rsid w:val="00AF1583"/>
    <w:rsid w:val="00AF15C8"/>
    <w:rsid w:val="00AF1F52"/>
    <w:rsid w:val="00AF37A4"/>
    <w:rsid w:val="00AF437F"/>
    <w:rsid w:val="00AF5804"/>
    <w:rsid w:val="00AF7870"/>
    <w:rsid w:val="00B01F1C"/>
    <w:rsid w:val="00B025DB"/>
    <w:rsid w:val="00B02DCB"/>
    <w:rsid w:val="00B07BD1"/>
    <w:rsid w:val="00B11537"/>
    <w:rsid w:val="00B13BBF"/>
    <w:rsid w:val="00B14998"/>
    <w:rsid w:val="00B14D3B"/>
    <w:rsid w:val="00B1550D"/>
    <w:rsid w:val="00B16CA5"/>
    <w:rsid w:val="00B175AF"/>
    <w:rsid w:val="00B201FD"/>
    <w:rsid w:val="00B2078A"/>
    <w:rsid w:val="00B210C3"/>
    <w:rsid w:val="00B236F1"/>
    <w:rsid w:val="00B25472"/>
    <w:rsid w:val="00B274B9"/>
    <w:rsid w:val="00B3388F"/>
    <w:rsid w:val="00B34BF3"/>
    <w:rsid w:val="00B35DE0"/>
    <w:rsid w:val="00B3699C"/>
    <w:rsid w:val="00B36ECA"/>
    <w:rsid w:val="00B41891"/>
    <w:rsid w:val="00B42B6F"/>
    <w:rsid w:val="00B44880"/>
    <w:rsid w:val="00B45912"/>
    <w:rsid w:val="00B45DF9"/>
    <w:rsid w:val="00B46AFC"/>
    <w:rsid w:val="00B470B6"/>
    <w:rsid w:val="00B506FE"/>
    <w:rsid w:val="00B51DBA"/>
    <w:rsid w:val="00B53FFF"/>
    <w:rsid w:val="00B545E9"/>
    <w:rsid w:val="00B54E2F"/>
    <w:rsid w:val="00B55A3D"/>
    <w:rsid w:val="00B6052D"/>
    <w:rsid w:val="00B62107"/>
    <w:rsid w:val="00B63D75"/>
    <w:rsid w:val="00B63EFB"/>
    <w:rsid w:val="00B64673"/>
    <w:rsid w:val="00B67032"/>
    <w:rsid w:val="00B703AD"/>
    <w:rsid w:val="00B70D20"/>
    <w:rsid w:val="00B72BFA"/>
    <w:rsid w:val="00B76798"/>
    <w:rsid w:val="00B80A42"/>
    <w:rsid w:val="00B80CA9"/>
    <w:rsid w:val="00B84134"/>
    <w:rsid w:val="00B8606A"/>
    <w:rsid w:val="00B948F0"/>
    <w:rsid w:val="00B9604E"/>
    <w:rsid w:val="00B96351"/>
    <w:rsid w:val="00B9694E"/>
    <w:rsid w:val="00B977EA"/>
    <w:rsid w:val="00BA2F13"/>
    <w:rsid w:val="00BA5A2B"/>
    <w:rsid w:val="00BA6BBA"/>
    <w:rsid w:val="00BB067E"/>
    <w:rsid w:val="00BB0DC5"/>
    <w:rsid w:val="00BB1CB6"/>
    <w:rsid w:val="00BB25EC"/>
    <w:rsid w:val="00BB6B65"/>
    <w:rsid w:val="00BC11E7"/>
    <w:rsid w:val="00BC3B17"/>
    <w:rsid w:val="00BC4201"/>
    <w:rsid w:val="00BD02B4"/>
    <w:rsid w:val="00BD0572"/>
    <w:rsid w:val="00BD07CB"/>
    <w:rsid w:val="00BD0B77"/>
    <w:rsid w:val="00BD12E7"/>
    <w:rsid w:val="00BD1CC2"/>
    <w:rsid w:val="00BD1F7E"/>
    <w:rsid w:val="00BD4A25"/>
    <w:rsid w:val="00BD5746"/>
    <w:rsid w:val="00BD5754"/>
    <w:rsid w:val="00BD59C0"/>
    <w:rsid w:val="00BE38ED"/>
    <w:rsid w:val="00BE3CA9"/>
    <w:rsid w:val="00BE40F5"/>
    <w:rsid w:val="00BE5152"/>
    <w:rsid w:val="00BE67FB"/>
    <w:rsid w:val="00BF56B4"/>
    <w:rsid w:val="00BF5E0A"/>
    <w:rsid w:val="00BF6A7A"/>
    <w:rsid w:val="00BF6E6E"/>
    <w:rsid w:val="00BF71DE"/>
    <w:rsid w:val="00C01FC3"/>
    <w:rsid w:val="00C022EE"/>
    <w:rsid w:val="00C04491"/>
    <w:rsid w:val="00C0469A"/>
    <w:rsid w:val="00C0681F"/>
    <w:rsid w:val="00C07636"/>
    <w:rsid w:val="00C114C7"/>
    <w:rsid w:val="00C11BCB"/>
    <w:rsid w:val="00C12228"/>
    <w:rsid w:val="00C13DF3"/>
    <w:rsid w:val="00C147CE"/>
    <w:rsid w:val="00C14E12"/>
    <w:rsid w:val="00C15EF5"/>
    <w:rsid w:val="00C1791F"/>
    <w:rsid w:val="00C20428"/>
    <w:rsid w:val="00C20820"/>
    <w:rsid w:val="00C2160B"/>
    <w:rsid w:val="00C263E0"/>
    <w:rsid w:val="00C27B5A"/>
    <w:rsid w:val="00C30F92"/>
    <w:rsid w:val="00C32327"/>
    <w:rsid w:val="00C32C43"/>
    <w:rsid w:val="00C3473C"/>
    <w:rsid w:val="00C37F65"/>
    <w:rsid w:val="00C419A3"/>
    <w:rsid w:val="00C43F33"/>
    <w:rsid w:val="00C44136"/>
    <w:rsid w:val="00C44231"/>
    <w:rsid w:val="00C45142"/>
    <w:rsid w:val="00C54A01"/>
    <w:rsid w:val="00C54A7A"/>
    <w:rsid w:val="00C5603B"/>
    <w:rsid w:val="00C578D4"/>
    <w:rsid w:val="00C602AF"/>
    <w:rsid w:val="00C63671"/>
    <w:rsid w:val="00C63C78"/>
    <w:rsid w:val="00C66442"/>
    <w:rsid w:val="00C66F80"/>
    <w:rsid w:val="00C7336A"/>
    <w:rsid w:val="00C73480"/>
    <w:rsid w:val="00C73AAF"/>
    <w:rsid w:val="00C74598"/>
    <w:rsid w:val="00C74E5C"/>
    <w:rsid w:val="00C76DCA"/>
    <w:rsid w:val="00C827C0"/>
    <w:rsid w:val="00C82F70"/>
    <w:rsid w:val="00C83202"/>
    <w:rsid w:val="00C903CF"/>
    <w:rsid w:val="00C94613"/>
    <w:rsid w:val="00C950AD"/>
    <w:rsid w:val="00C954D8"/>
    <w:rsid w:val="00C96D64"/>
    <w:rsid w:val="00CA1194"/>
    <w:rsid w:val="00CA4B79"/>
    <w:rsid w:val="00CA5B94"/>
    <w:rsid w:val="00CB216D"/>
    <w:rsid w:val="00CB2B57"/>
    <w:rsid w:val="00CB2B8D"/>
    <w:rsid w:val="00CB4FA8"/>
    <w:rsid w:val="00CB5B09"/>
    <w:rsid w:val="00CC1811"/>
    <w:rsid w:val="00CC261D"/>
    <w:rsid w:val="00CC2BAA"/>
    <w:rsid w:val="00CC7F45"/>
    <w:rsid w:val="00CD344E"/>
    <w:rsid w:val="00CD38B5"/>
    <w:rsid w:val="00CD39AA"/>
    <w:rsid w:val="00CD3CBA"/>
    <w:rsid w:val="00CD40EE"/>
    <w:rsid w:val="00CD5B8B"/>
    <w:rsid w:val="00CD7614"/>
    <w:rsid w:val="00CD779F"/>
    <w:rsid w:val="00CE1852"/>
    <w:rsid w:val="00CE1956"/>
    <w:rsid w:val="00CF0707"/>
    <w:rsid w:val="00CF1CE0"/>
    <w:rsid w:val="00CF3CB9"/>
    <w:rsid w:val="00CF417C"/>
    <w:rsid w:val="00CF6791"/>
    <w:rsid w:val="00CF78B3"/>
    <w:rsid w:val="00D008FE"/>
    <w:rsid w:val="00D04339"/>
    <w:rsid w:val="00D12046"/>
    <w:rsid w:val="00D15299"/>
    <w:rsid w:val="00D17845"/>
    <w:rsid w:val="00D20438"/>
    <w:rsid w:val="00D218A6"/>
    <w:rsid w:val="00D23583"/>
    <w:rsid w:val="00D26501"/>
    <w:rsid w:val="00D26D9B"/>
    <w:rsid w:val="00D27418"/>
    <w:rsid w:val="00D30B6B"/>
    <w:rsid w:val="00D31164"/>
    <w:rsid w:val="00D31D25"/>
    <w:rsid w:val="00D32F3D"/>
    <w:rsid w:val="00D340CE"/>
    <w:rsid w:val="00D342BD"/>
    <w:rsid w:val="00D3722C"/>
    <w:rsid w:val="00D40BC0"/>
    <w:rsid w:val="00D421B4"/>
    <w:rsid w:val="00D4258B"/>
    <w:rsid w:val="00D43AFB"/>
    <w:rsid w:val="00D44903"/>
    <w:rsid w:val="00D513ED"/>
    <w:rsid w:val="00D52E32"/>
    <w:rsid w:val="00D55DD3"/>
    <w:rsid w:val="00D56FD7"/>
    <w:rsid w:val="00D572EC"/>
    <w:rsid w:val="00D630FC"/>
    <w:rsid w:val="00D6317F"/>
    <w:rsid w:val="00D63994"/>
    <w:rsid w:val="00D6509F"/>
    <w:rsid w:val="00D6590A"/>
    <w:rsid w:val="00D66FB0"/>
    <w:rsid w:val="00D72477"/>
    <w:rsid w:val="00D7264E"/>
    <w:rsid w:val="00D759AD"/>
    <w:rsid w:val="00D76594"/>
    <w:rsid w:val="00D80878"/>
    <w:rsid w:val="00D83C45"/>
    <w:rsid w:val="00D83CE4"/>
    <w:rsid w:val="00D84C42"/>
    <w:rsid w:val="00D84E69"/>
    <w:rsid w:val="00D87192"/>
    <w:rsid w:val="00D921BE"/>
    <w:rsid w:val="00D93B79"/>
    <w:rsid w:val="00D95B16"/>
    <w:rsid w:val="00D96967"/>
    <w:rsid w:val="00D96C12"/>
    <w:rsid w:val="00DA148C"/>
    <w:rsid w:val="00DA2B5A"/>
    <w:rsid w:val="00DA57B9"/>
    <w:rsid w:val="00DA5AE8"/>
    <w:rsid w:val="00DA66E1"/>
    <w:rsid w:val="00DB27CD"/>
    <w:rsid w:val="00DC1831"/>
    <w:rsid w:val="00DC1896"/>
    <w:rsid w:val="00DC1C23"/>
    <w:rsid w:val="00DC6B04"/>
    <w:rsid w:val="00DC7B6E"/>
    <w:rsid w:val="00DD2AEE"/>
    <w:rsid w:val="00DD3521"/>
    <w:rsid w:val="00DD6536"/>
    <w:rsid w:val="00DE15B6"/>
    <w:rsid w:val="00DE4146"/>
    <w:rsid w:val="00DE5676"/>
    <w:rsid w:val="00DE5D50"/>
    <w:rsid w:val="00DE66CA"/>
    <w:rsid w:val="00DE76D6"/>
    <w:rsid w:val="00DF0588"/>
    <w:rsid w:val="00DF1723"/>
    <w:rsid w:val="00DF18EF"/>
    <w:rsid w:val="00DF271F"/>
    <w:rsid w:val="00DF5D81"/>
    <w:rsid w:val="00DF6D05"/>
    <w:rsid w:val="00DF7DB1"/>
    <w:rsid w:val="00E01B06"/>
    <w:rsid w:val="00E01FFF"/>
    <w:rsid w:val="00E02FDA"/>
    <w:rsid w:val="00E04F96"/>
    <w:rsid w:val="00E06C78"/>
    <w:rsid w:val="00E11D1D"/>
    <w:rsid w:val="00E14925"/>
    <w:rsid w:val="00E15BA9"/>
    <w:rsid w:val="00E15DFB"/>
    <w:rsid w:val="00E171D0"/>
    <w:rsid w:val="00E1763A"/>
    <w:rsid w:val="00E20AA7"/>
    <w:rsid w:val="00E21E8A"/>
    <w:rsid w:val="00E23FDE"/>
    <w:rsid w:val="00E24114"/>
    <w:rsid w:val="00E264F6"/>
    <w:rsid w:val="00E274E6"/>
    <w:rsid w:val="00E32E5B"/>
    <w:rsid w:val="00E32F36"/>
    <w:rsid w:val="00E33DC9"/>
    <w:rsid w:val="00E35BBD"/>
    <w:rsid w:val="00E37003"/>
    <w:rsid w:val="00E40501"/>
    <w:rsid w:val="00E40F92"/>
    <w:rsid w:val="00E4153E"/>
    <w:rsid w:val="00E429D6"/>
    <w:rsid w:val="00E4506D"/>
    <w:rsid w:val="00E454EA"/>
    <w:rsid w:val="00E50207"/>
    <w:rsid w:val="00E609DA"/>
    <w:rsid w:val="00E63FFA"/>
    <w:rsid w:val="00E6415D"/>
    <w:rsid w:val="00E71EA3"/>
    <w:rsid w:val="00E734BC"/>
    <w:rsid w:val="00E75BF9"/>
    <w:rsid w:val="00E76A55"/>
    <w:rsid w:val="00E82748"/>
    <w:rsid w:val="00E843C3"/>
    <w:rsid w:val="00E92D46"/>
    <w:rsid w:val="00E92E31"/>
    <w:rsid w:val="00E95098"/>
    <w:rsid w:val="00E96131"/>
    <w:rsid w:val="00E9779A"/>
    <w:rsid w:val="00EA2E5A"/>
    <w:rsid w:val="00EA2EEF"/>
    <w:rsid w:val="00EA53BA"/>
    <w:rsid w:val="00EA7030"/>
    <w:rsid w:val="00EA7330"/>
    <w:rsid w:val="00EA74D0"/>
    <w:rsid w:val="00EA7706"/>
    <w:rsid w:val="00EB31F0"/>
    <w:rsid w:val="00EB38BD"/>
    <w:rsid w:val="00EB3C47"/>
    <w:rsid w:val="00EB46C2"/>
    <w:rsid w:val="00EB47B6"/>
    <w:rsid w:val="00EB4D34"/>
    <w:rsid w:val="00EB5B00"/>
    <w:rsid w:val="00EC100B"/>
    <w:rsid w:val="00EC1AAC"/>
    <w:rsid w:val="00EC489A"/>
    <w:rsid w:val="00EC5356"/>
    <w:rsid w:val="00ED0419"/>
    <w:rsid w:val="00ED0BEB"/>
    <w:rsid w:val="00ED216E"/>
    <w:rsid w:val="00ED262E"/>
    <w:rsid w:val="00ED3F3B"/>
    <w:rsid w:val="00ED4F3D"/>
    <w:rsid w:val="00ED503E"/>
    <w:rsid w:val="00ED5079"/>
    <w:rsid w:val="00ED6047"/>
    <w:rsid w:val="00ED631C"/>
    <w:rsid w:val="00ED7D15"/>
    <w:rsid w:val="00EE05FA"/>
    <w:rsid w:val="00EE45E5"/>
    <w:rsid w:val="00EE69F7"/>
    <w:rsid w:val="00EE6E0E"/>
    <w:rsid w:val="00EF393D"/>
    <w:rsid w:val="00EF7F7A"/>
    <w:rsid w:val="00F0249B"/>
    <w:rsid w:val="00F02C9A"/>
    <w:rsid w:val="00F046A3"/>
    <w:rsid w:val="00F06044"/>
    <w:rsid w:val="00F110B0"/>
    <w:rsid w:val="00F1443D"/>
    <w:rsid w:val="00F159F8"/>
    <w:rsid w:val="00F15B4F"/>
    <w:rsid w:val="00F2113F"/>
    <w:rsid w:val="00F21700"/>
    <w:rsid w:val="00F21E2C"/>
    <w:rsid w:val="00F221FC"/>
    <w:rsid w:val="00F22E86"/>
    <w:rsid w:val="00F23B3D"/>
    <w:rsid w:val="00F25B16"/>
    <w:rsid w:val="00F3060C"/>
    <w:rsid w:val="00F30CB2"/>
    <w:rsid w:val="00F310C5"/>
    <w:rsid w:val="00F316F1"/>
    <w:rsid w:val="00F334A3"/>
    <w:rsid w:val="00F41AA3"/>
    <w:rsid w:val="00F4340E"/>
    <w:rsid w:val="00F53B11"/>
    <w:rsid w:val="00F54308"/>
    <w:rsid w:val="00F61051"/>
    <w:rsid w:val="00F61986"/>
    <w:rsid w:val="00F62371"/>
    <w:rsid w:val="00F625D0"/>
    <w:rsid w:val="00F631BA"/>
    <w:rsid w:val="00F63E7C"/>
    <w:rsid w:val="00F64251"/>
    <w:rsid w:val="00F64C7C"/>
    <w:rsid w:val="00F668D6"/>
    <w:rsid w:val="00F72312"/>
    <w:rsid w:val="00F72542"/>
    <w:rsid w:val="00F73736"/>
    <w:rsid w:val="00F73F95"/>
    <w:rsid w:val="00F74663"/>
    <w:rsid w:val="00F752E7"/>
    <w:rsid w:val="00F7721F"/>
    <w:rsid w:val="00F829D8"/>
    <w:rsid w:val="00F82EF4"/>
    <w:rsid w:val="00F83DF3"/>
    <w:rsid w:val="00F848CB"/>
    <w:rsid w:val="00F85110"/>
    <w:rsid w:val="00F85563"/>
    <w:rsid w:val="00F86A2F"/>
    <w:rsid w:val="00F9059F"/>
    <w:rsid w:val="00F91519"/>
    <w:rsid w:val="00F9392A"/>
    <w:rsid w:val="00F93D70"/>
    <w:rsid w:val="00F94D17"/>
    <w:rsid w:val="00F95EB1"/>
    <w:rsid w:val="00F96B22"/>
    <w:rsid w:val="00FA135B"/>
    <w:rsid w:val="00FA2390"/>
    <w:rsid w:val="00FA3019"/>
    <w:rsid w:val="00FA6FC5"/>
    <w:rsid w:val="00FB1359"/>
    <w:rsid w:val="00FB261A"/>
    <w:rsid w:val="00FB3173"/>
    <w:rsid w:val="00FB675A"/>
    <w:rsid w:val="00FB7BE9"/>
    <w:rsid w:val="00FB7C8C"/>
    <w:rsid w:val="00FC0232"/>
    <w:rsid w:val="00FC1AA4"/>
    <w:rsid w:val="00FC1B60"/>
    <w:rsid w:val="00FC21D9"/>
    <w:rsid w:val="00FC25CD"/>
    <w:rsid w:val="00FC373C"/>
    <w:rsid w:val="00FC4C0F"/>
    <w:rsid w:val="00FC675B"/>
    <w:rsid w:val="00FD1D5E"/>
    <w:rsid w:val="00FD4AA6"/>
    <w:rsid w:val="00FD5E9E"/>
    <w:rsid w:val="00FD6000"/>
    <w:rsid w:val="00FD7345"/>
    <w:rsid w:val="00FD7852"/>
    <w:rsid w:val="00FE094E"/>
    <w:rsid w:val="00FE17E4"/>
    <w:rsid w:val="00FE2C4F"/>
    <w:rsid w:val="00FE501D"/>
    <w:rsid w:val="00FE63C1"/>
    <w:rsid w:val="00FE64B2"/>
    <w:rsid w:val="00FF254E"/>
    <w:rsid w:val="00FF42C7"/>
    <w:rsid w:val="00FF5959"/>
    <w:rsid w:val="00FF5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5E063"/>
  <w15:chartTrackingRefBased/>
  <w15:docId w15:val="{CCB59D22-E509-405E-A627-EE9DA55C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678B"/>
    <w:pPr>
      <w:widowControl w:val="0"/>
    </w:pPr>
    <w:rPr>
      <w:kern w:val="2"/>
      <w:sz w:val="24"/>
      <w:szCs w:val="24"/>
    </w:rPr>
  </w:style>
  <w:style w:type="paragraph" w:styleId="4">
    <w:name w:val="heading 4"/>
    <w:basedOn w:val="a"/>
    <w:link w:val="40"/>
    <w:uiPriority w:val="9"/>
    <w:qFormat/>
    <w:rsid w:val="007519A0"/>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20820"/>
    <w:pPr>
      <w:widowControl/>
      <w:spacing w:before="100" w:beforeAutospacing="1" w:after="100" w:afterAutospacing="1"/>
    </w:pPr>
    <w:rPr>
      <w:rFonts w:ascii="新細明體" w:hAnsi="新細明體" w:cs="新細明體"/>
      <w:kern w:val="0"/>
    </w:rPr>
  </w:style>
  <w:style w:type="character" w:customStyle="1" w:styleId="ctitle">
    <w:name w:val="ctitle"/>
    <w:basedOn w:val="a0"/>
    <w:rsid w:val="00C20820"/>
  </w:style>
  <w:style w:type="character" w:styleId="a3">
    <w:name w:val="Hyperlink"/>
    <w:uiPriority w:val="99"/>
    <w:rsid w:val="00C20820"/>
    <w:rPr>
      <w:color w:val="0000FF"/>
      <w:u w:val="single"/>
    </w:rPr>
  </w:style>
  <w:style w:type="character" w:customStyle="1" w:styleId="apple-converted-space">
    <w:name w:val="apple-converted-space"/>
    <w:basedOn w:val="a0"/>
    <w:rsid w:val="00C20820"/>
  </w:style>
  <w:style w:type="paragraph" w:styleId="a4">
    <w:name w:val="header"/>
    <w:basedOn w:val="a"/>
    <w:link w:val="a5"/>
    <w:rsid w:val="00911582"/>
    <w:pPr>
      <w:tabs>
        <w:tab w:val="center" w:pos="4153"/>
        <w:tab w:val="right" w:pos="8306"/>
      </w:tabs>
      <w:snapToGrid w:val="0"/>
    </w:pPr>
    <w:rPr>
      <w:sz w:val="20"/>
      <w:szCs w:val="20"/>
      <w:lang w:val="x-none" w:eastAsia="x-none"/>
    </w:rPr>
  </w:style>
  <w:style w:type="character" w:customStyle="1" w:styleId="a5">
    <w:name w:val="頁首 字元"/>
    <w:link w:val="a4"/>
    <w:rsid w:val="00911582"/>
    <w:rPr>
      <w:kern w:val="2"/>
    </w:rPr>
  </w:style>
  <w:style w:type="paragraph" w:styleId="a6">
    <w:name w:val="footer"/>
    <w:basedOn w:val="a"/>
    <w:link w:val="a7"/>
    <w:uiPriority w:val="99"/>
    <w:rsid w:val="00911582"/>
    <w:pPr>
      <w:tabs>
        <w:tab w:val="center" w:pos="4153"/>
        <w:tab w:val="right" w:pos="8306"/>
      </w:tabs>
      <w:snapToGrid w:val="0"/>
    </w:pPr>
    <w:rPr>
      <w:sz w:val="20"/>
      <w:szCs w:val="20"/>
      <w:lang w:val="x-none" w:eastAsia="x-none"/>
    </w:rPr>
  </w:style>
  <w:style w:type="character" w:customStyle="1" w:styleId="a7">
    <w:name w:val="頁尾 字元"/>
    <w:link w:val="a6"/>
    <w:uiPriority w:val="99"/>
    <w:rsid w:val="00911582"/>
    <w:rPr>
      <w:kern w:val="2"/>
    </w:rPr>
  </w:style>
  <w:style w:type="paragraph" w:styleId="a8">
    <w:name w:val="Balloon Text"/>
    <w:basedOn w:val="a"/>
    <w:link w:val="a9"/>
    <w:rsid w:val="009E3989"/>
    <w:rPr>
      <w:rFonts w:ascii="Calibri" w:hAnsi="Calibri"/>
      <w:sz w:val="18"/>
      <w:szCs w:val="18"/>
    </w:rPr>
  </w:style>
  <w:style w:type="character" w:customStyle="1" w:styleId="a9">
    <w:name w:val="註解方塊文字 字元"/>
    <w:link w:val="a8"/>
    <w:rsid w:val="009E3989"/>
    <w:rPr>
      <w:rFonts w:ascii="Calibri" w:eastAsia="新細明體" w:hAnsi="Calibri" w:cs="Times New Roman"/>
      <w:kern w:val="2"/>
      <w:sz w:val="18"/>
      <w:szCs w:val="18"/>
    </w:rPr>
  </w:style>
  <w:style w:type="table" w:styleId="aa">
    <w:name w:val="Table Grid"/>
    <w:basedOn w:val="a1"/>
    <w:uiPriority w:val="39"/>
    <w:rsid w:val="00D265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清單段落1"/>
    <w:basedOn w:val="a"/>
    <w:rsid w:val="00643FAF"/>
    <w:pPr>
      <w:ind w:leftChars="200" w:left="480"/>
    </w:pPr>
    <w:rPr>
      <w:rFonts w:ascii="Calibri" w:hAnsi="Calibri"/>
      <w:szCs w:val="22"/>
    </w:rPr>
  </w:style>
  <w:style w:type="character" w:customStyle="1" w:styleId="style61">
    <w:name w:val="style61"/>
    <w:rsid w:val="008554B6"/>
    <w:rPr>
      <w:color w:val="CCCCCC"/>
      <w:sz w:val="18"/>
      <w:szCs w:val="18"/>
    </w:rPr>
  </w:style>
  <w:style w:type="character" w:customStyle="1" w:styleId="st1">
    <w:name w:val="st1"/>
    <w:rsid w:val="00317336"/>
  </w:style>
  <w:style w:type="character" w:customStyle="1" w:styleId="40">
    <w:name w:val="標題 4 字元"/>
    <w:link w:val="4"/>
    <w:uiPriority w:val="9"/>
    <w:rsid w:val="007519A0"/>
    <w:rPr>
      <w:rFonts w:ascii="新細明體" w:hAnsi="新細明體" w:cs="新細明體"/>
      <w:b/>
      <w:bCs/>
      <w:sz w:val="24"/>
      <w:szCs w:val="24"/>
    </w:rPr>
  </w:style>
  <w:style w:type="character" w:styleId="ab">
    <w:name w:val="FollowedHyperlink"/>
    <w:rsid w:val="003E27FE"/>
    <w:rPr>
      <w:color w:val="800080"/>
      <w:u w:val="single"/>
    </w:rPr>
  </w:style>
  <w:style w:type="paragraph" w:styleId="ac">
    <w:name w:val="List Paragraph"/>
    <w:basedOn w:val="a"/>
    <w:uiPriority w:val="34"/>
    <w:qFormat/>
    <w:rsid w:val="00173172"/>
    <w:pPr>
      <w:ind w:leftChars="200" w:left="480"/>
    </w:pPr>
    <w:rPr>
      <w:rFonts w:asciiTheme="minorHAnsi" w:eastAsiaTheme="minorEastAsia" w:hAnsiTheme="minorHAnsi" w:cstheme="minorBidi"/>
      <w:szCs w:val="22"/>
    </w:rPr>
  </w:style>
  <w:style w:type="character" w:styleId="ad">
    <w:name w:val="annotation reference"/>
    <w:basedOn w:val="a0"/>
    <w:rsid w:val="003E57C9"/>
    <w:rPr>
      <w:sz w:val="18"/>
      <w:szCs w:val="18"/>
    </w:rPr>
  </w:style>
  <w:style w:type="paragraph" w:styleId="ae">
    <w:name w:val="annotation text"/>
    <w:basedOn w:val="a"/>
    <w:link w:val="af"/>
    <w:rsid w:val="003E57C9"/>
  </w:style>
  <w:style w:type="character" w:customStyle="1" w:styleId="af">
    <w:name w:val="註解文字 字元"/>
    <w:basedOn w:val="a0"/>
    <w:link w:val="ae"/>
    <w:rsid w:val="003E57C9"/>
    <w:rPr>
      <w:kern w:val="2"/>
      <w:sz w:val="24"/>
      <w:szCs w:val="24"/>
    </w:rPr>
  </w:style>
  <w:style w:type="paragraph" w:styleId="af0">
    <w:name w:val="annotation subject"/>
    <w:basedOn w:val="ae"/>
    <w:next w:val="ae"/>
    <w:link w:val="af1"/>
    <w:rsid w:val="003E57C9"/>
    <w:rPr>
      <w:b/>
      <w:bCs/>
    </w:rPr>
  </w:style>
  <w:style w:type="character" w:customStyle="1" w:styleId="af1">
    <w:name w:val="註解主旨 字元"/>
    <w:basedOn w:val="af"/>
    <w:link w:val="af0"/>
    <w:rsid w:val="003E57C9"/>
    <w:rPr>
      <w:b/>
      <w:bCs/>
      <w:kern w:val="2"/>
      <w:sz w:val="24"/>
      <w:szCs w:val="24"/>
    </w:rPr>
  </w:style>
  <w:style w:type="character" w:customStyle="1" w:styleId="10">
    <w:name w:val="未解析的提及項目1"/>
    <w:basedOn w:val="a0"/>
    <w:uiPriority w:val="99"/>
    <w:semiHidden/>
    <w:unhideWhenUsed/>
    <w:rsid w:val="00F9059F"/>
    <w:rPr>
      <w:color w:val="605E5C"/>
      <w:shd w:val="clear" w:color="auto" w:fill="E1DFDD"/>
    </w:rPr>
  </w:style>
  <w:style w:type="character" w:customStyle="1" w:styleId="2">
    <w:name w:val="未解析的提及項目2"/>
    <w:basedOn w:val="a0"/>
    <w:uiPriority w:val="99"/>
    <w:semiHidden/>
    <w:unhideWhenUsed/>
    <w:rsid w:val="000D3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932">
      <w:bodyDiv w:val="1"/>
      <w:marLeft w:val="180"/>
      <w:marRight w:val="180"/>
      <w:marTop w:val="180"/>
      <w:marBottom w:val="0"/>
      <w:divBdr>
        <w:top w:val="none" w:sz="0" w:space="0" w:color="auto"/>
        <w:left w:val="none" w:sz="0" w:space="0" w:color="auto"/>
        <w:bottom w:val="none" w:sz="0" w:space="0" w:color="auto"/>
        <w:right w:val="none" w:sz="0" w:space="0" w:color="auto"/>
      </w:divBdr>
      <w:divsChild>
        <w:div w:id="1157527587">
          <w:marLeft w:val="0"/>
          <w:marRight w:val="0"/>
          <w:marTop w:val="0"/>
          <w:marBottom w:val="0"/>
          <w:divBdr>
            <w:top w:val="none" w:sz="0" w:space="0" w:color="auto"/>
            <w:left w:val="none" w:sz="0" w:space="0" w:color="auto"/>
            <w:bottom w:val="none" w:sz="0" w:space="0" w:color="auto"/>
            <w:right w:val="none" w:sz="0" w:space="0" w:color="auto"/>
          </w:divBdr>
          <w:divsChild>
            <w:div w:id="7936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1760">
      <w:bodyDiv w:val="1"/>
      <w:marLeft w:val="0"/>
      <w:marRight w:val="0"/>
      <w:marTop w:val="0"/>
      <w:marBottom w:val="0"/>
      <w:divBdr>
        <w:top w:val="none" w:sz="0" w:space="0" w:color="auto"/>
        <w:left w:val="none" w:sz="0" w:space="0" w:color="auto"/>
        <w:bottom w:val="none" w:sz="0" w:space="0" w:color="auto"/>
        <w:right w:val="none" w:sz="0" w:space="0" w:color="auto"/>
      </w:divBdr>
    </w:div>
    <w:div w:id="852844527">
      <w:bodyDiv w:val="1"/>
      <w:marLeft w:val="0"/>
      <w:marRight w:val="0"/>
      <w:marTop w:val="0"/>
      <w:marBottom w:val="0"/>
      <w:divBdr>
        <w:top w:val="none" w:sz="0" w:space="0" w:color="auto"/>
        <w:left w:val="none" w:sz="0" w:space="0" w:color="auto"/>
        <w:bottom w:val="none" w:sz="0" w:space="0" w:color="auto"/>
        <w:right w:val="none" w:sz="0" w:space="0" w:color="auto"/>
      </w:divBdr>
    </w:div>
    <w:div w:id="907880303">
      <w:bodyDiv w:val="1"/>
      <w:marLeft w:val="0"/>
      <w:marRight w:val="0"/>
      <w:marTop w:val="0"/>
      <w:marBottom w:val="0"/>
      <w:divBdr>
        <w:top w:val="none" w:sz="0" w:space="0" w:color="auto"/>
        <w:left w:val="none" w:sz="0" w:space="0" w:color="auto"/>
        <w:bottom w:val="none" w:sz="0" w:space="0" w:color="auto"/>
        <w:right w:val="none" w:sz="0" w:space="0" w:color="auto"/>
      </w:divBdr>
    </w:div>
    <w:div w:id="1366910986">
      <w:bodyDiv w:val="1"/>
      <w:marLeft w:val="0"/>
      <w:marRight w:val="0"/>
      <w:marTop w:val="0"/>
      <w:marBottom w:val="0"/>
      <w:divBdr>
        <w:top w:val="none" w:sz="0" w:space="0" w:color="auto"/>
        <w:left w:val="none" w:sz="0" w:space="0" w:color="auto"/>
        <w:bottom w:val="none" w:sz="0" w:space="0" w:color="auto"/>
        <w:right w:val="none" w:sz="0" w:space="0" w:color="auto"/>
      </w:divBdr>
      <w:divsChild>
        <w:div w:id="1165783250">
          <w:marLeft w:val="0"/>
          <w:marRight w:val="0"/>
          <w:marTop w:val="0"/>
          <w:marBottom w:val="0"/>
          <w:divBdr>
            <w:top w:val="none" w:sz="0" w:space="0" w:color="auto"/>
            <w:left w:val="none" w:sz="0" w:space="0" w:color="auto"/>
            <w:bottom w:val="none" w:sz="0" w:space="0" w:color="auto"/>
            <w:right w:val="none" w:sz="0" w:space="0" w:color="auto"/>
          </w:divBdr>
          <w:divsChild>
            <w:div w:id="20020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9137">
      <w:bodyDiv w:val="1"/>
      <w:marLeft w:val="0"/>
      <w:marRight w:val="0"/>
      <w:marTop w:val="0"/>
      <w:marBottom w:val="0"/>
      <w:divBdr>
        <w:top w:val="none" w:sz="0" w:space="0" w:color="auto"/>
        <w:left w:val="none" w:sz="0" w:space="0" w:color="auto"/>
        <w:bottom w:val="none" w:sz="0" w:space="0" w:color="auto"/>
        <w:right w:val="none" w:sz="0" w:space="0" w:color="auto"/>
      </w:divBdr>
    </w:div>
    <w:div w:id="1546331997">
      <w:bodyDiv w:val="1"/>
      <w:marLeft w:val="0"/>
      <w:marRight w:val="0"/>
      <w:marTop w:val="0"/>
      <w:marBottom w:val="0"/>
      <w:divBdr>
        <w:top w:val="none" w:sz="0" w:space="0" w:color="auto"/>
        <w:left w:val="none" w:sz="0" w:space="0" w:color="auto"/>
        <w:bottom w:val="none" w:sz="0" w:space="0" w:color="auto"/>
        <w:right w:val="none" w:sz="0" w:space="0" w:color="auto"/>
      </w:divBdr>
    </w:div>
    <w:div w:id="1572615482">
      <w:bodyDiv w:val="1"/>
      <w:marLeft w:val="0"/>
      <w:marRight w:val="0"/>
      <w:marTop w:val="0"/>
      <w:marBottom w:val="0"/>
      <w:divBdr>
        <w:top w:val="none" w:sz="0" w:space="0" w:color="auto"/>
        <w:left w:val="none" w:sz="0" w:space="0" w:color="auto"/>
        <w:bottom w:val="none" w:sz="0" w:space="0" w:color="auto"/>
        <w:right w:val="none" w:sz="0" w:space="0" w:color="auto"/>
      </w:divBdr>
    </w:div>
    <w:div w:id="1607155137">
      <w:bodyDiv w:val="1"/>
      <w:marLeft w:val="0"/>
      <w:marRight w:val="0"/>
      <w:marTop w:val="0"/>
      <w:marBottom w:val="0"/>
      <w:divBdr>
        <w:top w:val="none" w:sz="0" w:space="0" w:color="auto"/>
        <w:left w:val="none" w:sz="0" w:space="0" w:color="auto"/>
        <w:bottom w:val="none" w:sz="0" w:space="0" w:color="auto"/>
        <w:right w:val="none" w:sz="0" w:space="0" w:color="auto"/>
      </w:divBdr>
    </w:div>
    <w:div w:id="1838617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peiing@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yang@ntu.edu.tw" TargetMode="External"/><Relationship Id="rId5" Type="http://schemas.openxmlformats.org/officeDocument/2006/relationships/webSettings" Target="webSettings.xml"/><Relationship Id="rId10" Type="http://schemas.openxmlformats.org/officeDocument/2006/relationships/hyperlink" Target="mailto:tunghan@ntu.edu.tw" TargetMode="External"/><Relationship Id="rId4" Type="http://schemas.openxmlformats.org/officeDocument/2006/relationships/settings" Target="settings.xml"/><Relationship Id="rId9" Type="http://schemas.openxmlformats.org/officeDocument/2006/relationships/hyperlink" Target="mailto:tedchiu2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1C27-A6D5-4D98-9D8A-5A5F2542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1751</Characters>
  <Application>Microsoft Office Word</Application>
  <DocSecurity>0</DocSecurity>
  <Lines>14</Lines>
  <Paragraphs>4</Paragraphs>
  <ScaleCrop>false</ScaleCrop>
  <Company>NTPC</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活動名稱：【城市的異想世界】微電影徵件大賽</dc:title>
  <dc:subject/>
  <dc:creator>CYChou</dc:creator>
  <cp:keywords/>
  <cp:lastModifiedBy>莊東漢</cp:lastModifiedBy>
  <cp:revision>8</cp:revision>
  <cp:lastPrinted>2022-03-17T08:40:00Z</cp:lastPrinted>
  <dcterms:created xsi:type="dcterms:W3CDTF">2022-03-18T03:22:00Z</dcterms:created>
  <dcterms:modified xsi:type="dcterms:W3CDTF">2022-03-18T05:42:00Z</dcterms:modified>
</cp:coreProperties>
</file>